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7909" w14:textId="38DEECC4" w:rsidR="007A40BE" w:rsidRDefault="009C49B1" w:rsidP="0093176D">
      <w:pPr>
        <w:pStyle w:val="Chapterhead"/>
      </w:pPr>
      <w:r>
        <w:t xml:space="preserve">Chapter </w:t>
      </w:r>
      <w:r w:rsidR="004B2050">
        <w:t>4</w:t>
      </w:r>
      <w:r>
        <w:t xml:space="preserve"> </w:t>
      </w:r>
      <w:r w:rsidR="0093176D">
        <w:t>Exploring geometry</w:t>
      </w:r>
    </w:p>
    <w:p w14:paraId="3035073A" w14:textId="69610A73" w:rsidR="009C49B1" w:rsidRDefault="009C49B1" w:rsidP="0093176D">
      <w:pPr>
        <w:pStyle w:val="Ahead"/>
      </w:pPr>
      <w:r>
        <w:t>Weblinks</w:t>
      </w:r>
    </w:p>
    <w:p w14:paraId="374EAEC1" w14:textId="3D1E803D" w:rsidR="00F74245" w:rsidRDefault="00D33054" w:rsidP="0093176D">
      <w:pPr>
        <w:pStyle w:val="Parafo"/>
      </w:pPr>
      <w:r w:rsidRPr="00E020D3">
        <w:rPr>
          <w:b/>
          <w:bCs/>
        </w:rPr>
        <w:t>Link 4.1</w:t>
      </w:r>
      <w:r>
        <w:t xml:space="preserve"> </w:t>
      </w:r>
      <w:hyperlink r:id="rId7" w:history="1">
        <w:r w:rsidRPr="0093176D">
          <w:rPr>
            <w:rStyle w:val="Hyperlink"/>
          </w:rPr>
          <w:t>Maths300</w:t>
        </w:r>
      </w:hyperlink>
      <w:r w:rsidR="0093176D">
        <w:t xml:space="preserve"> (</w:t>
      </w:r>
      <w:r w:rsidR="005105F5">
        <w:t>subscription</w:t>
      </w:r>
      <w:r w:rsidR="0093176D">
        <w:t xml:space="preserve"> required)</w:t>
      </w:r>
    </w:p>
    <w:p w14:paraId="02E3E54A" w14:textId="77777777" w:rsidR="00F74245" w:rsidRPr="00F74245" w:rsidRDefault="00F74245" w:rsidP="00F74245"/>
    <w:p w14:paraId="4B9359E9" w14:textId="6406F9E4" w:rsidR="0093176D" w:rsidRDefault="00F74245" w:rsidP="0093176D">
      <w:pPr>
        <w:pStyle w:val="Parafo"/>
        <w:rPr>
          <w:rStyle w:val="Hyperlink"/>
        </w:rPr>
      </w:pPr>
      <w:r>
        <w:rPr>
          <w:b/>
          <w:bCs/>
        </w:rPr>
        <w:t xml:space="preserve">Link 4.2 </w:t>
      </w:r>
      <w:hyperlink r:id="rId8" w:history="1">
        <w:r>
          <w:rPr>
            <w:rStyle w:val="Hyperlink"/>
          </w:rPr>
          <w:t>Mathematics Centre: Four Cube Houses</w:t>
        </w:r>
      </w:hyperlink>
    </w:p>
    <w:p w14:paraId="7AAD9C48" w14:textId="71516B0B" w:rsidR="00F74245" w:rsidRPr="00F74245" w:rsidRDefault="00F74245" w:rsidP="00F74245"/>
    <w:p w14:paraId="0247F1B2" w14:textId="7AA09A65" w:rsidR="00F74245" w:rsidRDefault="00F74245" w:rsidP="00F74245">
      <w:pPr>
        <w:pStyle w:val="Parafo"/>
      </w:pPr>
      <w:r w:rsidRPr="00E020D3">
        <w:rPr>
          <w:b/>
          <w:bCs/>
        </w:rPr>
        <w:t>Link 4.</w:t>
      </w:r>
      <w:r>
        <w:rPr>
          <w:b/>
          <w:bCs/>
        </w:rPr>
        <w:t>3</w:t>
      </w:r>
      <w:r>
        <w:t xml:space="preserve"> </w:t>
      </w:r>
      <w:hyperlink r:id="rId9" w:history="1">
        <w:r>
          <w:rPr>
            <w:rStyle w:val="Hyperlink"/>
          </w:rPr>
          <w:t>Maths300: About</w:t>
        </w:r>
      </w:hyperlink>
    </w:p>
    <w:p w14:paraId="01211CFD" w14:textId="77777777" w:rsidR="0093176D" w:rsidRPr="0093176D" w:rsidRDefault="0093176D" w:rsidP="0093176D"/>
    <w:p w14:paraId="6A9F78AC" w14:textId="6A21AC16" w:rsidR="0093176D" w:rsidRDefault="00D33054" w:rsidP="0093176D">
      <w:pPr>
        <w:pStyle w:val="Parafo"/>
      </w:pPr>
      <w:r w:rsidRPr="00E020D3">
        <w:rPr>
          <w:b/>
          <w:bCs/>
        </w:rPr>
        <w:t>Link 4.</w:t>
      </w:r>
      <w:r w:rsidR="00F74245">
        <w:rPr>
          <w:b/>
          <w:bCs/>
        </w:rPr>
        <w:t>4</w:t>
      </w:r>
      <w:r>
        <w:t xml:space="preserve"> </w:t>
      </w:r>
      <w:hyperlink r:id="rId10" w:history="1">
        <w:r w:rsidRPr="0093176D">
          <w:rPr>
            <w:rStyle w:val="Hyperlink"/>
          </w:rPr>
          <w:t>NZ</w:t>
        </w:r>
        <w:r w:rsidR="0093176D" w:rsidRPr="0093176D">
          <w:rPr>
            <w:rStyle w:val="Hyperlink"/>
          </w:rPr>
          <w:t xml:space="preserve"> M</w:t>
        </w:r>
        <w:r w:rsidRPr="0093176D">
          <w:rPr>
            <w:rStyle w:val="Hyperlink"/>
          </w:rPr>
          <w:t>aths</w:t>
        </w:r>
        <w:r w:rsidR="00C77715" w:rsidRPr="0093176D">
          <w:rPr>
            <w:rStyle w:val="Hyperlink"/>
          </w:rPr>
          <w:t xml:space="preserve">: </w:t>
        </w:r>
        <w:r w:rsidRPr="0093176D">
          <w:rPr>
            <w:rStyle w:val="Hyperlink"/>
          </w:rPr>
          <w:t xml:space="preserve">Foil </w:t>
        </w:r>
        <w:r w:rsidR="00C77715" w:rsidRPr="0093176D">
          <w:rPr>
            <w:rStyle w:val="Hyperlink"/>
          </w:rPr>
          <w:t>Fun</w:t>
        </w:r>
      </w:hyperlink>
    </w:p>
    <w:p w14:paraId="66E75360" w14:textId="77777777" w:rsidR="0093176D" w:rsidRPr="0093176D" w:rsidRDefault="0093176D" w:rsidP="0093176D"/>
    <w:p w14:paraId="0259A01E" w14:textId="2D4EF49E" w:rsidR="0093176D" w:rsidRDefault="00D33054" w:rsidP="0093176D">
      <w:pPr>
        <w:pStyle w:val="Parafo"/>
      </w:pPr>
      <w:r w:rsidRPr="00E020D3">
        <w:rPr>
          <w:b/>
          <w:bCs/>
        </w:rPr>
        <w:t>Link 4.</w:t>
      </w:r>
      <w:r w:rsidR="00F74245">
        <w:rPr>
          <w:b/>
          <w:bCs/>
        </w:rPr>
        <w:t>5</w:t>
      </w:r>
      <w:r>
        <w:t xml:space="preserve"> </w:t>
      </w:r>
      <w:hyperlink r:id="rId11" w:history="1">
        <w:r w:rsidRPr="0093176D">
          <w:rPr>
            <w:rStyle w:val="Hyperlink"/>
          </w:rPr>
          <w:t>Maths Doodles</w:t>
        </w:r>
        <w:r w:rsidR="0093176D" w:rsidRPr="0093176D">
          <w:rPr>
            <w:rStyle w:val="Hyperlink"/>
          </w:rPr>
          <w:t>:</w:t>
        </w:r>
        <w:r w:rsidRPr="0093176D">
          <w:rPr>
            <w:rStyle w:val="Hyperlink"/>
          </w:rPr>
          <w:t xml:space="preserve"> Symmetry Shuffle</w:t>
        </w:r>
      </w:hyperlink>
    </w:p>
    <w:p w14:paraId="7BCA9ECB" w14:textId="77777777" w:rsidR="0093176D" w:rsidRPr="0093176D" w:rsidRDefault="0093176D" w:rsidP="0093176D"/>
    <w:p w14:paraId="0F5A9279" w14:textId="4D050F24" w:rsidR="00D33054" w:rsidRDefault="00D33054" w:rsidP="0093176D">
      <w:pPr>
        <w:pStyle w:val="Parafo"/>
      </w:pPr>
      <w:r w:rsidRPr="00E020D3">
        <w:rPr>
          <w:b/>
          <w:bCs/>
        </w:rPr>
        <w:t>Link 4.</w:t>
      </w:r>
      <w:r w:rsidR="00F74245">
        <w:rPr>
          <w:b/>
          <w:bCs/>
        </w:rPr>
        <w:t>6</w:t>
      </w:r>
      <w:r>
        <w:t xml:space="preserve"> </w:t>
      </w:r>
      <w:hyperlink r:id="rId12" w:history="1">
        <w:r w:rsidRPr="0093176D">
          <w:rPr>
            <w:rStyle w:val="Hyperlink"/>
          </w:rPr>
          <w:t>National Council of Teachers of Mathematics: Tessellation Creator</w:t>
        </w:r>
      </w:hyperlink>
    </w:p>
    <w:p w14:paraId="7C7E223E" w14:textId="77777777" w:rsidR="0093176D" w:rsidRPr="0093176D" w:rsidRDefault="0093176D" w:rsidP="0093176D"/>
    <w:p w14:paraId="450A64D3" w14:textId="77777777" w:rsidR="00D33054" w:rsidRDefault="00D33054" w:rsidP="0093176D">
      <w:pPr>
        <w:pStyle w:val="Ahead"/>
      </w:pPr>
      <w:r w:rsidRPr="00D33A5B">
        <w:t>Websites for exploration</w:t>
      </w:r>
    </w:p>
    <w:p w14:paraId="3ACABC4F" w14:textId="33754808" w:rsidR="00D33054" w:rsidRDefault="00000000" w:rsidP="0093176D">
      <w:pPr>
        <w:pStyle w:val="Bulletlist1"/>
        <w:rPr>
          <w:b/>
          <w:bCs/>
        </w:rPr>
      </w:pPr>
      <w:hyperlink r:id="rId13" w:history="1">
        <w:r w:rsidR="00D33054" w:rsidRPr="0093176D">
          <w:rPr>
            <w:rStyle w:val="Hyperlink"/>
            <w:bCs/>
          </w:rPr>
          <w:t>Cabri</w:t>
        </w:r>
      </w:hyperlink>
      <w:r w:rsidR="00D33054">
        <w:rPr>
          <w:bCs/>
        </w:rPr>
        <w:t xml:space="preserve"> </w:t>
      </w:r>
    </w:p>
    <w:p w14:paraId="0EA6EB62" w14:textId="15C1FECB" w:rsidR="00D33054" w:rsidRDefault="00000000" w:rsidP="0093176D">
      <w:pPr>
        <w:pStyle w:val="Bulletlist1"/>
        <w:rPr>
          <w:b/>
          <w:bCs/>
        </w:rPr>
      </w:pPr>
      <w:hyperlink r:id="rId14" w:history="1">
        <w:r w:rsidR="00D33054" w:rsidRPr="0093176D">
          <w:rPr>
            <w:rStyle w:val="Hyperlink"/>
            <w:bCs/>
          </w:rPr>
          <w:t>GeoGebra</w:t>
        </w:r>
      </w:hyperlink>
    </w:p>
    <w:p w14:paraId="34A0C96C" w14:textId="7893B969" w:rsidR="00D33054" w:rsidRDefault="00000000" w:rsidP="0093176D">
      <w:pPr>
        <w:pStyle w:val="Bulletlist1"/>
        <w:rPr>
          <w:b/>
        </w:rPr>
      </w:pPr>
      <w:hyperlink r:id="rId15" w:history="1">
        <w:r w:rsidR="00D33054" w:rsidRPr="0093176D">
          <w:rPr>
            <w:rStyle w:val="Hyperlink"/>
          </w:rPr>
          <w:t>Geometer’s Sketchpad</w:t>
        </w:r>
        <w:r w:rsidR="0093176D" w:rsidRPr="0093176D">
          <w:rPr>
            <w:rStyle w:val="Hyperlink"/>
          </w:rPr>
          <w:t xml:space="preserve"> Resource </w:t>
        </w:r>
        <w:proofErr w:type="spellStart"/>
        <w:r w:rsidR="0093176D" w:rsidRPr="0093176D">
          <w:rPr>
            <w:rStyle w:val="Hyperlink"/>
          </w:rPr>
          <w:t>Center</w:t>
        </w:r>
        <w:proofErr w:type="spellEnd"/>
      </w:hyperlink>
      <w:r w:rsidR="00D33054">
        <w:t xml:space="preserve"> </w:t>
      </w:r>
    </w:p>
    <w:p w14:paraId="3F363BDD" w14:textId="6184CA6E" w:rsidR="00D33054" w:rsidRDefault="00000000" w:rsidP="0093176D">
      <w:pPr>
        <w:pStyle w:val="Bulletlist1"/>
        <w:rPr>
          <w:b/>
        </w:rPr>
      </w:pPr>
      <w:hyperlink r:id="rId16" w:history="1">
        <w:r w:rsidR="00D33054" w:rsidRPr="0093176D">
          <w:rPr>
            <w:rStyle w:val="Hyperlink"/>
          </w:rPr>
          <w:t>Illuminations</w:t>
        </w:r>
      </w:hyperlink>
    </w:p>
    <w:p w14:paraId="1EA359DD" w14:textId="6D450656" w:rsidR="00D33054" w:rsidRDefault="00000000" w:rsidP="0093176D">
      <w:pPr>
        <w:pStyle w:val="Bulletlist1"/>
        <w:rPr>
          <w:b/>
          <w:bCs/>
        </w:rPr>
      </w:pPr>
      <w:hyperlink r:id="rId17" w:history="1">
        <w:r w:rsidR="00D33054" w:rsidRPr="0093176D">
          <w:rPr>
            <w:rStyle w:val="Hyperlink"/>
            <w:bCs/>
          </w:rPr>
          <w:t>Maths300</w:t>
        </w:r>
      </w:hyperlink>
      <w:r w:rsidR="00D33054">
        <w:rPr>
          <w:bCs/>
        </w:rPr>
        <w:t xml:space="preserve"> </w:t>
      </w:r>
      <w:r w:rsidR="00C77715">
        <w:rPr>
          <w:bCs/>
        </w:rPr>
        <w:t>(</w:t>
      </w:r>
      <w:r w:rsidR="005105F5">
        <w:rPr>
          <w:bCs/>
        </w:rPr>
        <w:t xml:space="preserve">subscription </w:t>
      </w:r>
      <w:r w:rsidR="00C77715">
        <w:rPr>
          <w:bCs/>
        </w:rPr>
        <w:t>required)</w:t>
      </w:r>
    </w:p>
    <w:p w14:paraId="7BBB3F2F" w14:textId="49BB5815" w:rsidR="00D33054" w:rsidRPr="008659DB" w:rsidRDefault="00000000" w:rsidP="0093176D">
      <w:pPr>
        <w:pStyle w:val="Bulletlist1"/>
        <w:rPr>
          <w:b/>
        </w:rPr>
      </w:pPr>
      <w:hyperlink r:id="rId18" w:history="1">
        <w:r w:rsidR="00D33054" w:rsidRPr="0093176D">
          <w:rPr>
            <w:rStyle w:val="Hyperlink"/>
          </w:rPr>
          <w:t>Mathematics Centre</w:t>
        </w:r>
      </w:hyperlink>
      <w:r w:rsidR="0093176D" w:rsidRPr="008659DB">
        <w:rPr>
          <w:b/>
        </w:rPr>
        <w:t xml:space="preserve"> </w:t>
      </w:r>
    </w:p>
    <w:p w14:paraId="5973EE5A" w14:textId="4F15155D" w:rsidR="00D33054" w:rsidRPr="0093176D" w:rsidRDefault="00000000" w:rsidP="0093176D">
      <w:pPr>
        <w:pStyle w:val="Bulletlist1"/>
        <w:rPr>
          <w:b/>
        </w:rPr>
      </w:pPr>
      <w:hyperlink r:id="rId19" w:history="1">
        <w:r w:rsidR="00D33054" w:rsidRPr="0093176D">
          <w:rPr>
            <w:rStyle w:val="Hyperlink"/>
          </w:rPr>
          <w:t>NRICH Maths</w:t>
        </w:r>
      </w:hyperlink>
    </w:p>
    <w:p w14:paraId="2BE54081" w14:textId="31D3E2B8" w:rsidR="005C28C4" w:rsidRPr="0093176D" w:rsidRDefault="00000000" w:rsidP="009C49B1">
      <w:pPr>
        <w:pStyle w:val="Bulletlist1"/>
        <w:rPr>
          <w:b/>
        </w:rPr>
      </w:pPr>
      <w:hyperlink r:id="rId20" w:history="1">
        <w:r w:rsidR="00C77715">
          <w:rPr>
            <w:rStyle w:val="Hyperlink"/>
          </w:rPr>
          <w:t>SketchUp</w:t>
        </w:r>
      </w:hyperlink>
    </w:p>
    <w:sectPr w:rsidR="005C28C4" w:rsidRPr="0093176D" w:rsidSect="00E3774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6B88" w14:textId="77777777" w:rsidR="008B67A2" w:rsidRDefault="008B67A2" w:rsidP="0093176D">
      <w:r>
        <w:separator/>
      </w:r>
    </w:p>
  </w:endnote>
  <w:endnote w:type="continuationSeparator" w:id="0">
    <w:p w14:paraId="496CB78D" w14:textId="77777777" w:rsidR="008B67A2" w:rsidRDefault="008B67A2" w:rsidP="0093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0658" w14:textId="77777777" w:rsidR="00C77715" w:rsidRDefault="00C777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43D2" w14:textId="77777777" w:rsidR="0093176D" w:rsidRDefault="0093176D" w:rsidP="0093176D">
    <w:pPr>
      <w:pStyle w:val="Footerchapter"/>
      <w:tabs>
        <w:tab w:val="clear" w:pos="4320"/>
        <w:tab w:val="clear" w:pos="8640"/>
        <w:tab w:val="clear" w:pos="9026"/>
        <w:tab w:val="right" w:pos="8280"/>
      </w:tabs>
      <w:rPr>
        <w:rStyle w:val="PageNumber"/>
        <w:rFonts w:ascii="Times New Roman" w:hAnsi="Times New Roman" w:cs="Times New Roman"/>
        <w:b w:val="0"/>
        <w:color w:val="auto"/>
        <w:sz w:val="24"/>
        <w:szCs w:val="24"/>
      </w:rPr>
    </w:pPr>
  </w:p>
  <w:p w14:paraId="5D2380BE" w14:textId="77777777" w:rsidR="0093176D" w:rsidRPr="00217E6D" w:rsidRDefault="0093176D" w:rsidP="0093176D">
    <w:pPr>
      <w:pStyle w:val="Footerchapter"/>
      <w:tabs>
        <w:tab w:val="clear" w:pos="4320"/>
        <w:tab w:val="clear" w:pos="8640"/>
        <w:tab w:val="clear" w:pos="9026"/>
        <w:tab w:val="clear" w:pos="9072"/>
        <w:tab w:val="right" w:pos="8520"/>
      </w:tabs>
      <w:rPr>
        <w:i/>
      </w:rPr>
    </w:pPr>
    <w:r>
      <w:rPr>
        <w:i/>
      </w:rPr>
      <w:t xml:space="preserve">Primary Mathematics </w:t>
    </w:r>
    <w:r>
      <w:rPr>
        <w:iCs/>
      </w:rPr>
      <w:t>(Fourth edition)</w:t>
    </w:r>
    <w:r w:rsidRPr="00217E6D">
      <w:rPr>
        <w:i/>
      </w:rPr>
      <w:tab/>
    </w:r>
    <w:r>
      <w:rPr>
        <w:i/>
      </w:rPr>
      <w:tab/>
      <w:t xml:space="preserve">     </w:t>
    </w:r>
    <w:r w:rsidRPr="00022A07">
      <w:rPr>
        <w:rStyle w:val="PageNumber"/>
        <w:rFonts w:ascii="Times New Roman" w:hAnsi="Times New Roman" w:cs="Times New Roman"/>
        <w:b w:val="0"/>
        <w:color w:val="auto"/>
        <w:szCs w:val="24"/>
      </w:rPr>
      <w:fldChar w:fldCharType="begin"/>
    </w:r>
    <w:r w:rsidRPr="00022A07">
      <w:rPr>
        <w:rStyle w:val="PageNumber"/>
        <w:rFonts w:ascii="Times New Roman" w:hAnsi="Times New Roman" w:cs="Times New Roman"/>
        <w:b w:val="0"/>
        <w:color w:val="auto"/>
        <w:szCs w:val="24"/>
      </w:rPr>
      <w:instrText xml:space="preserve"> PAGE </w:instrText>
    </w:r>
    <w:r w:rsidRPr="00022A07">
      <w:rPr>
        <w:rStyle w:val="PageNumber"/>
        <w:rFonts w:ascii="Times New Roman" w:hAnsi="Times New Roman" w:cs="Times New Roman"/>
        <w:b w:val="0"/>
        <w:color w:val="auto"/>
        <w:szCs w:val="24"/>
      </w:rPr>
      <w:fldChar w:fldCharType="separate"/>
    </w:r>
    <w:r>
      <w:rPr>
        <w:rStyle w:val="PageNumber"/>
        <w:b w:val="0"/>
      </w:rPr>
      <w:t>1</w:t>
    </w:r>
    <w:r w:rsidRPr="00022A07">
      <w:rPr>
        <w:rStyle w:val="PageNumber"/>
        <w:rFonts w:ascii="Times New Roman" w:hAnsi="Times New Roman" w:cs="Times New Roman"/>
        <w:b w:val="0"/>
        <w:color w:val="auto"/>
        <w:szCs w:val="24"/>
      </w:rPr>
      <w:fldChar w:fldCharType="end"/>
    </w:r>
  </w:p>
  <w:p w14:paraId="360ECE5E" w14:textId="7AFF2905" w:rsidR="0093176D" w:rsidRPr="00C8757F" w:rsidRDefault="0093176D" w:rsidP="0093176D">
    <w:pPr>
      <w:pStyle w:val="Footerchapter"/>
      <w:rPr>
        <w:b w:val="0"/>
        <w:bCs/>
      </w:rPr>
    </w:pPr>
    <w:r>
      <w:t xml:space="preserve">Online resources: </w:t>
    </w:r>
    <w:r>
      <w:rPr>
        <w:b w:val="0"/>
        <w:bCs/>
      </w:rPr>
      <w:t>Chapter 4 Exploring geometry</w:t>
    </w:r>
  </w:p>
  <w:p w14:paraId="710FC1B7" w14:textId="6F438851" w:rsidR="0093176D" w:rsidRPr="00C8757F" w:rsidRDefault="0093176D" w:rsidP="0093176D">
    <w:pPr>
      <w:pStyle w:val="FooterC"/>
    </w:pPr>
    <w:r>
      <w:t>© Cambridge University Press</w:t>
    </w:r>
    <w:r w:rsidR="00C77715">
      <w:t xml:space="preserve"> &amp; Assessment</w:t>
    </w:r>
    <w:r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2499" w14:textId="77777777" w:rsidR="00C77715" w:rsidRDefault="00C777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74177" w14:textId="77777777" w:rsidR="008B67A2" w:rsidRDefault="008B67A2" w:rsidP="0093176D">
      <w:r>
        <w:separator/>
      </w:r>
    </w:p>
  </w:footnote>
  <w:footnote w:type="continuationSeparator" w:id="0">
    <w:p w14:paraId="65E586BF" w14:textId="77777777" w:rsidR="008B67A2" w:rsidRDefault="008B67A2" w:rsidP="00931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6B6D" w14:textId="77777777" w:rsidR="00C77715" w:rsidRDefault="00C777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09769" w14:textId="34FE6F63" w:rsidR="0093176D" w:rsidRDefault="0093176D">
    <w:pPr>
      <w:pStyle w:val="Header"/>
    </w:pPr>
    <w:r>
      <w:rPr>
        <w:noProof/>
      </w:rPr>
      <w:drawing>
        <wp:inline distT="0" distB="0" distL="0" distR="0" wp14:anchorId="43A165C8" wp14:editId="0926EA7D">
          <wp:extent cx="5727700" cy="7156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715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0408BA" w14:textId="77777777" w:rsidR="0093176D" w:rsidRDefault="009317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C152" w14:textId="77777777" w:rsidR="00C77715" w:rsidRDefault="00C777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18.75pt;height:18.75pt" o:bullet="t">
        <v:imagedata r:id="rId1" o:title="art55"/>
      </v:shape>
    </w:pict>
  </w:numPicBullet>
  <w:abstractNum w:abstractNumId="0" w15:restartNumberingAfterBreak="0">
    <w:nsid w:val="00000007"/>
    <w:multiLevelType w:val="multilevel"/>
    <w:tmpl w:val="894EE879"/>
    <w:lvl w:ilvl="0">
      <w:start w:val="1"/>
      <w:numFmt w:val="lowerLetter"/>
      <w:pStyle w:val="List41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</w:abstractNum>
  <w:abstractNum w:abstractNumId="1" w15:restartNumberingAfterBreak="0">
    <w:nsid w:val="00000008"/>
    <w:multiLevelType w:val="multilevel"/>
    <w:tmpl w:val="894EE87A"/>
    <w:lvl w:ilvl="0">
      <w:start w:val="1"/>
      <w:numFmt w:val="upperLetter"/>
      <w:pStyle w:val="ImportWordListStyleDefinition12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</w:abstractNum>
  <w:abstractNum w:abstractNumId="2" w15:restartNumberingAfterBreak="0">
    <w:nsid w:val="0AE642D8"/>
    <w:multiLevelType w:val="hybridMultilevel"/>
    <w:tmpl w:val="5B48353A"/>
    <w:lvl w:ilvl="0" w:tplc="34EA85B0">
      <w:start w:val="1"/>
      <w:numFmt w:val="bullet"/>
      <w:pStyle w:val="Table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293A"/>
    <w:multiLevelType w:val="hybridMultilevel"/>
    <w:tmpl w:val="C6CE83AE"/>
    <w:lvl w:ilvl="0" w:tplc="2B42F29E">
      <w:start w:val="1"/>
      <w:numFmt w:val="bullet"/>
      <w:pStyle w:val="Bullet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50E46"/>
    <w:multiLevelType w:val="hybridMultilevel"/>
    <w:tmpl w:val="952C21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630003"/>
    <w:multiLevelType w:val="hybridMultilevel"/>
    <w:tmpl w:val="67D612F2"/>
    <w:lvl w:ilvl="0" w:tplc="08090001">
      <w:start w:val="1"/>
      <w:numFmt w:val="bullet"/>
      <w:pStyle w:val="Letter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C808A2"/>
    <w:multiLevelType w:val="hybridMultilevel"/>
    <w:tmpl w:val="69288F18"/>
    <w:lvl w:ilvl="0" w:tplc="C5B42CC2">
      <w:start w:val="1"/>
      <w:numFmt w:val="decimal"/>
      <w:pStyle w:val="TableN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7" w15:restartNumberingAfterBreak="0">
    <w:nsid w:val="33B90367"/>
    <w:multiLevelType w:val="hybridMultilevel"/>
    <w:tmpl w:val="72ACA892"/>
    <w:lvl w:ilvl="0" w:tplc="EB8E350C">
      <w:start w:val="1"/>
      <w:numFmt w:val="bullet"/>
      <w:pStyle w:val="Bulletlist2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167F7"/>
    <w:multiLevelType w:val="hybridMultilevel"/>
    <w:tmpl w:val="97BA37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432826"/>
    <w:multiLevelType w:val="hybridMultilevel"/>
    <w:tmpl w:val="60D43FEA"/>
    <w:lvl w:ilvl="0" w:tplc="517086D8">
      <w:start w:val="1"/>
      <w:numFmt w:val="bullet"/>
      <w:pStyle w:val="Bulletlist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C9C6EE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2F1504"/>
    <w:multiLevelType w:val="hybridMultilevel"/>
    <w:tmpl w:val="F2CE7FA4"/>
    <w:lvl w:ilvl="0" w:tplc="EE328B6E">
      <w:start w:val="1"/>
      <w:numFmt w:val="decimal"/>
      <w:pStyle w:val="Numberedlist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E06F0"/>
    <w:multiLevelType w:val="hybridMultilevel"/>
    <w:tmpl w:val="205256DC"/>
    <w:lvl w:ilvl="0" w:tplc="85A40F8A">
      <w:start w:val="1"/>
      <w:numFmt w:val="lowerLetter"/>
      <w:pStyle w:val="Numberedlist2"/>
      <w:lvlText w:val="%1."/>
      <w:lvlJc w:val="left"/>
      <w:pPr>
        <w:ind w:left="1080" w:hanging="360"/>
      </w:pPr>
      <w:rPr>
        <w:rFonts w:hint="default"/>
      </w:rPr>
    </w:lvl>
    <w:lvl w:ilvl="1" w:tplc="00190409">
      <w:start w:val="1"/>
      <w:numFmt w:val="lowerRoman"/>
      <w:lvlText w:val="%2."/>
      <w:lvlJc w:val="right"/>
      <w:pPr>
        <w:ind w:left="1260" w:hanging="180"/>
      </w:pPr>
      <w:rPr>
        <w:rFonts w:hint="default"/>
      </w:rPr>
    </w:lvl>
    <w:lvl w:ilvl="2" w:tplc="001B0409">
      <w:start w:val="1"/>
      <w:numFmt w:val="lowerRoman"/>
      <w:pStyle w:val="Numberedlist3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C77FDA"/>
    <w:multiLevelType w:val="hybridMultilevel"/>
    <w:tmpl w:val="73AE350A"/>
    <w:lvl w:ilvl="0" w:tplc="0C090019">
      <w:start w:val="1"/>
      <w:numFmt w:val="lowerLetter"/>
      <w:pStyle w:val="ImportWordListStyleDefinition16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14FE4"/>
    <w:multiLevelType w:val="multilevel"/>
    <w:tmpl w:val="2DA4615A"/>
    <w:lvl w:ilvl="0">
      <w:start w:val="1"/>
      <w:numFmt w:val="bullet"/>
      <w:pStyle w:val="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4E4E44"/>
    <w:multiLevelType w:val="hybridMultilevel"/>
    <w:tmpl w:val="41EC4BFC"/>
    <w:lvl w:ilvl="0" w:tplc="7E260CE0">
      <w:start w:val="1"/>
      <w:numFmt w:val="bullet"/>
      <w:pStyle w:val="Box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B33A6"/>
    <w:multiLevelType w:val="hybridMultilevel"/>
    <w:tmpl w:val="34E24E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F96AC5"/>
    <w:multiLevelType w:val="hybridMultilevel"/>
    <w:tmpl w:val="C5D8A62A"/>
    <w:lvl w:ilvl="0" w:tplc="43407A7E">
      <w:start w:val="1"/>
      <w:numFmt w:val="bullet"/>
      <w:pStyle w:val="List21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CE3B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5CEE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C3F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EEAB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E4D2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B876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D6AD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2458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D51262A"/>
    <w:multiLevelType w:val="hybridMultilevel"/>
    <w:tmpl w:val="A5E60D22"/>
    <w:lvl w:ilvl="0" w:tplc="0C090001">
      <w:start w:val="1"/>
      <w:numFmt w:val="bullet"/>
      <w:pStyle w:val="ImportWordListStyleDefinition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0D39F0"/>
    <w:multiLevelType w:val="hybridMultilevel"/>
    <w:tmpl w:val="DC4CCE50"/>
    <w:lvl w:ilvl="0" w:tplc="602CDC9E">
      <w:start w:val="1"/>
      <w:numFmt w:val="lowerLetter"/>
      <w:pStyle w:val="Extractnumlist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7A502B69"/>
    <w:multiLevelType w:val="hybridMultilevel"/>
    <w:tmpl w:val="CBF4EFBC"/>
    <w:lvl w:ilvl="0" w:tplc="1C3A2236">
      <w:start w:val="1"/>
      <w:numFmt w:val="decimal"/>
      <w:pStyle w:val="BoxN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350803">
    <w:abstractNumId w:val="8"/>
  </w:num>
  <w:num w:numId="2" w16cid:durableId="834344044">
    <w:abstractNumId w:val="15"/>
  </w:num>
  <w:num w:numId="3" w16cid:durableId="562104655">
    <w:abstractNumId w:val="4"/>
  </w:num>
  <w:num w:numId="4" w16cid:durableId="445973281">
    <w:abstractNumId w:val="13"/>
  </w:num>
  <w:num w:numId="5" w16cid:durableId="654915184">
    <w:abstractNumId w:val="12"/>
  </w:num>
  <w:num w:numId="6" w16cid:durableId="743067254">
    <w:abstractNumId w:val="16"/>
  </w:num>
  <w:num w:numId="7" w16cid:durableId="263995731">
    <w:abstractNumId w:val="17"/>
  </w:num>
  <w:num w:numId="8" w16cid:durableId="1555005162">
    <w:abstractNumId w:val="9"/>
  </w:num>
  <w:num w:numId="9" w16cid:durableId="852570854">
    <w:abstractNumId w:val="5"/>
  </w:num>
  <w:num w:numId="10" w16cid:durableId="1776904797">
    <w:abstractNumId w:val="3"/>
  </w:num>
  <w:num w:numId="11" w16cid:durableId="1360618902">
    <w:abstractNumId w:val="2"/>
  </w:num>
  <w:num w:numId="12" w16cid:durableId="2051953670">
    <w:abstractNumId w:val="6"/>
  </w:num>
  <w:num w:numId="13" w16cid:durableId="1127507534">
    <w:abstractNumId w:val="0"/>
  </w:num>
  <w:num w:numId="14" w16cid:durableId="51193510">
    <w:abstractNumId w:val="1"/>
  </w:num>
  <w:num w:numId="15" w16cid:durableId="1914385511">
    <w:abstractNumId w:val="7"/>
  </w:num>
  <w:num w:numId="16" w16cid:durableId="523442479">
    <w:abstractNumId w:val="10"/>
  </w:num>
  <w:num w:numId="17" w16cid:durableId="1187714681">
    <w:abstractNumId w:val="11"/>
  </w:num>
  <w:num w:numId="18" w16cid:durableId="1504589110">
    <w:abstractNumId w:val="14"/>
  </w:num>
  <w:num w:numId="19" w16cid:durableId="340353415">
    <w:abstractNumId w:val="19"/>
  </w:num>
  <w:num w:numId="20" w16cid:durableId="12817630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B1"/>
    <w:rsid w:val="0005139C"/>
    <w:rsid w:val="001A0733"/>
    <w:rsid w:val="00351264"/>
    <w:rsid w:val="00486AAE"/>
    <w:rsid w:val="004B2050"/>
    <w:rsid w:val="004D5F1B"/>
    <w:rsid w:val="005105F5"/>
    <w:rsid w:val="00544171"/>
    <w:rsid w:val="005474C8"/>
    <w:rsid w:val="005C28C4"/>
    <w:rsid w:val="007124F4"/>
    <w:rsid w:val="007933A6"/>
    <w:rsid w:val="007F5D56"/>
    <w:rsid w:val="008B67A2"/>
    <w:rsid w:val="00924331"/>
    <w:rsid w:val="0093176D"/>
    <w:rsid w:val="009C49B1"/>
    <w:rsid w:val="00B712FC"/>
    <w:rsid w:val="00C77715"/>
    <w:rsid w:val="00D33054"/>
    <w:rsid w:val="00E37745"/>
    <w:rsid w:val="00F7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9B337"/>
  <w15:chartTrackingRefBased/>
  <w15:docId w15:val="{0BD0E4C3-C6E4-6A41-B2D7-4EBD069C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76D"/>
    <w:rPr>
      <w:rFonts w:ascii="Times New Roman" w:eastAsia="Times New Roman" w:hAnsi="Times New Roman" w:cs="Times New Roman"/>
    </w:rPr>
  </w:style>
  <w:style w:type="paragraph" w:styleId="Heading1">
    <w:name w:val="heading 1"/>
    <w:next w:val="Unknown0"/>
    <w:link w:val="Heading1Char"/>
    <w:qFormat/>
    <w:rsid w:val="0093176D"/>
    <w:pPr>
      <w:keepNext/>
      <w:keepLines/>
      <w:spacing w:before="480"/>
      <w:outlineLvl w:val="0"/>
    </w:pPr>
    <w:rPr>
      <w:rFonts w:ascii="Helvetica" w:eastAsia="Arial Unicode MS" w:hAnsi="Helvetica" w:cs="Times New Roman"/>
      <w:b/>
      <w:color w:val="365F91"/>
      <w:sz w:val="28"/>
      <w:szCs w:val="20"/>
      <w:u w:color="365F91"/>
      <w:lang w:eastAsia="en-AU"/>
    </w:rPr>
  </w:style>
  <w:style w:type="paragraph" w:styleId="Heading2">
    <w:name w:val="heading 2"/>
    <w:next w:val="Body1"/>
    <w:link w:val="Heading2Char"/>
    <w:qFormat/>
    <w:rsid w:val="0093176D"/>
    <w:pPr>
      <w:keepNext/>
      <w:keepLines/>
      <w:spacing w:before="200"/>
      <w:outlineLvl w:val="1"/>
    </w:pPr>
    <w:rPr>
      <w:rFonts w:ascii="Helvetica" w:eastAsia="Arial Unicode MS" w:hAnsi="Helvetica" w:cs="Times New Roman"/>
      <w:b/>
      <w:color w:val="4F81BD"/>
      <w:sz w:val="26"/>
      <w:szCs w:val="20"/>
      <w:u w:color="4F81BD"/>
      <w:lang w:eastAsia="en-AU"/>
    </w:rPr>
  </w:style>
  <w:style w:type="paragraph" w:styleId="Heading3">
    <w:name w:val="heading 3"/>
    <w:next w:val="Body1"/>
    <w:link w:val="Heading3Char"/>
    <w:qFormat/>
    <w:rsid w:val="0093176D"/>
    <w:pPr>
      <w:keepNext/>
      <w:keepLines/>
      <w:spacing w:before="200"/>
      <w:outlineLvl w:val="2"/>
    </w:pPr>
    <w:rPr>
      <w:rFonts w:ascii="Helvetica" w:eastAsia="Arial Unicode MS" w:hAnsi="Helvetica" w:cs="Times New Roman"/>
      <w:b/>
      <w:color w:val="4F81BD"/>
      <w:sz w:val="22"/>
      <w:szCs w:val="20"/>
      <w:u w:color="4F81BD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3176D"/>
    <w:rPr>
      <w:rFonts w:ascii="Helvetica" w:eastAsia="Arial Unicode MS" w:hAnsi="Helvetica" w:cs="Times New Roman"/>
      <w:b/>
      <w:color w:val="365F91"/>
      <w:sz w:val="28"/>
      <w:szCs w:val="20"/>
      <w:u w:color="365F91"/>
      <w:lang w:eastAsia="en-AU"/>
    </w:rPr>
  </w:style>
  <w:style w:type="character" w:customStyle="1" w:styleId="Heading2Char">
    <w:name w:val="Heading 2 Char"/>
    <w:link w:val="Heading2"/>
    <w:rsid w:val="0093176D"/>
    <w:rPr>
      <w:rFonts w:ascii="Helvetica" w:eastAsia="Arial Unicode MS" w:hAnsi="Helvetica" w:cs="Times New Roman"/>
      <w:b/>
      <w:color w:val="4F81BD"/>
      <w:sz w:val="26"/>
      <w:szCs w:val="20"/>
      <w:u w:color="4F81BD"/>
      <w:lang w:eastAsia="en-AU"/>
    </w:rPr>
  </w:style>
  <w:style w:type="character" w:styleId="Hyperlink">
    <w:name w:val="Hyperlink"/>
    <w:uiPriority w:val="99"/>
    <w:unhideWhenUsed/>
    <w:rsid w:val="0093176D"/>
    <w:rPr>
      <w:color w:val="0D4D9B"/>
      <w:u w:val="single"/>
    </w:rPr>
  </w:style>
  <w:style w:type="paragraph" w:customStyle="1" w:styleId="0101Para">
    <w:name w:val="01.01 Para"/>
    <w:qFormat/>
    <w:rsid w:val="0093176D"/>
    <w:pPr>
      <w:spacing w:line="560" w:lineRule="atLeast"/>
      <w:ind w:firstLine="720"/>
    </w:pPr>
    <w:rPr>
      <w:rFonts w:ascii="Times New Roman" w:eastAsiaTheme="minorEastAsia" w:hAnsi="Times New Roman"/>
      <w:color w:val="000000"/>
      <w:szCs w:val="22"/>
      <w:lang w:val="en-US"/>
    </w:rPr>
  </w:style>
  <w:style w:type="paragraph" w:customStyle="1" w:styleId="0301UL">
    <w:name w:val="03.01 UL"/>
    <w:qFormat/>
    <w:rsid w:val="005C28C4"/>
    <w:pPr>
      <w:spacing w:line="560" w:lineRule="atLeast"/>
      <w:ind w:left="720" w:hanging="480"/>
    </w:pPr>
    <w:rPr>
      <w:rFonts w:ascii="Times New Roman" w:eastAsiaTheme="minorEastAsia" w:hAnsi="Times New Roman"/>
      <w:color w:val="000000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3176D"/>
    <w:rPr>
      <w:color w:val="605E5C"/>
      <w:shd w:val="clear" w:color="auto" w:fill="E1DFDD"/>
    </w:rPr>
  </w:style>
  <w:style w:type="paragraph" w:customStyle="1" w:styleId="0208Heading">
    <w:name w:val="02.08 Heading"/>
    <w:qFormat/>
    <w:rsid w:val="0005139C"/>
    <w:pPr>
      <w:spacing w:before="360" w:line="560" w:lineRule="atLeast"/>
      <w:ind w:left="720"/>
    </w:pPr>
    <w:rPr>
      <w:rFonts w:ascii="Times New Roman" w:eastAsiaTheme="minorEastAsia" w:hAnsi="Times New Roman"/>
      <w:b/>
      <w:color w:val="000000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3176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9317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3176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93176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3176D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link w:val="Heading3"/>
    <w:rsid w:val="0093176D"/>
    <w:rPr>
      <w:rFonts w:ascii="Helvetica" w:eastAsia="Arial Unicode MS" w:hAnsi="Helvetica" w:cs="Times New Roman"/>
      <w:b/>
      <w:color w:val="4F81BD"/>
      <w:sz w:val="22"/>
      <w:szCs w:val="20"/>
      <w:u w:color="4F81BD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3176D"/>
    <w:pPr>
      <w:spacing w:before="100" w:beforeAutospacing="1" w:after="100" w:afterAutospacing="1"/>
    </w:pPr>
    <w:rPr>
      <w:lang w:eastAsia="en-AU"/>
    </w:rPr>
  </w:style>
  <w:style w:type="character" w:customStyle="1" w:styleId="italic1">
    <w:name w:val="italic1"/>
    <w:rsid w:val="0093176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76D"/>
    <w:rPr>
      <w:rFonts w:ascii="Tahoma" w:eastAsia="Times New Roman" w:hAnsi="Tahoma" w:cs="Tahoma"/>
      <w:sz w:val="16"/>
      <w:szCs w:val="16"/>
    </w:rPr>
  </w:style>
  <w:style w:type="paragraph" w:customStyle="1" w:styleId="dateline">
    <w:name w:val="dateline"/>
    <w:basedOn w:val="Normal"/>
    <w:rsid w:val="0093176D"/>
    <w:pPr>
      <w:spacing w:before="100" w:beforeAutospacing="1" w:after="100" w:afterAutospacing="1"/>
    </w:pPr>
    <w:rPr>
      <w:lang w:eastAsia="en-AU"/>
    </w:rPr>
  </w:style>
  <w:style w:type="character" w:styleId="CommentReference">
    <w:name w:val="annotation reference"/>
    <w:uiPriority w:val="99"/>
    <w:semiHidden/>
    <w:unhideWhenUsed/>
    <w:rsid w:val="009317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76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317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7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176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asic">
    <w:name w:val="Basic"/>
    <w:basedOn w:val="Normal"/>
    <w:rsid w:val="0093176D"/>
    <w:pPr>
      <w:widowControl w:val="0"/>
      <w:spacing w:line="360" w:lineRule="atLeast"/>
      <w:ind w:firstLine="284"/>
      <w:jc w:val="both"/>
    </w:pPr>
    <w:rPr>
      <w:szCs w:val="20"/>
      <w:lang w:val="fi-FI"/>
    </w:rPr>
  </w:style>
  <w:style w:type="paragraph" w:customStyle="1" w:styleId="Unknown0">
    <w:name w:val="Unknown 0"/>
    <w:semiHidden/>
    <w:rsid w:val="0093176D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eastAsia="en-AU"/>
    </w:rPr>
  </w:style>
  <w:style w:type="paragraph" w:customStyle="1" w:styleId="Body1">
    <w:name w:val="Body 1"/>
    <w:rsid w:val="0093176D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eastAsia="en-AU"/>
    </w:rPr>
  </w:style>
  <w:style w:type="paragraph" w:customStyle="1" w:styleId="List1">
    <w:name w:val="List 1"/>
    <w:basedOn w:val="ImportWordListStyleDefinition16"/>
    <w:semiHidden/>
    <w:rsid w:val="0093176D"/>
    <w:pPr>
      <w:numPr>
        <w:numId w:val="4"/>
      </w:numPr>
    </w:pPr>
  </w:style>
  <w:style w:type="paragraph" w:customStyle="1" w:styleId="ImportWordListStyleDefinition16">
    <w:name w:val="Import Word List Style Definition 16"/>
    <w:rsid w:val="0093176D"/>
    <w:pPr>
      <w:numPr>
        <w:numId w:val="5"/>
      </w:numPr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List21">
    <w:name w:val="List 21"/>
    <w:basedOn w:val="ImportWordListStyleDefinition0"/>
    <w:semiHidden/>
    <w:rsid w:val="0093176D"/>
    <w:pPr>
      <w:numPr>
        <w:numId w:val="6"/>
      </w:numPr>
    </w:pPr>
  </w:style>
  <w:style w:type="paragraph" w:customStyle="1" w:styleId="ImportWordListStyleDefinition0">
    <w:name w:val="Import Word List Style Definition 0"/>
    <w:rsid w:val="0093176D"/>
    <w:pPr>
      <w:numPr>
        <w:numId w:val="7"/>
      </w:numPr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List31">
    <w:name w:val="List 31"/>
    <w:basedOn w:val="Lettered"/>
    <w:semiHidden/>
    <w:rsid w:val="0093176D"/>
    <w:pPr>
      <w:numPr>
        <w:numId w:val="0"/>
      </w:numPr>
      <w:ind w:left="1800" w:hanging="360"/>
    </w:pPr>
  </w:style>
  <w:style w:type="paragraph" w:customStyle="1" w:styleId="Lettered">
    <w:name w:val="Lettered"/>
    <w:rsid w:val="0093176D"/>
    <w:pPr>
      <w:numPr>
        <w:numId w:val="9"/>
      </w:numPr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List41">
    <w:name w:val="List 41"/>
    <w:basedOn w:val="ImportWordListStyleDefinition12"/>
    <w:semiHidden/>
    <w:rsid w:val="0093176D"/>
    <w:pPr>
      <w:numPr>
        <w:numId w:val="13"/>
      </w:numPr>
      <w:tabs>
        <w:tab w:val="clear" w:pos="360"/>
        <w:tab w:val="num" w:pos="720"/>
      </w:tabs>
      <w:ind w:left="720" w:hanging="720"/>
    </w:pPr>
  </w:style>
  <w:style w:type="paragraph" w:customStyle="1" w:styleId="ImportWordListStyleDefinition12">
    <w:name w:val="Import Word List Style Definition 12"/>
    <w:rsid w:val="0093176D"/>
    <w:pPr>
      <w:numPr>
        <w:numId w:val="14"/>
      </w:numPr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Emphasis">
    <w:name w:val="Emphasis"/>
    <w:qFormat/>
    <w:rsid w:val="0093176D"/>
    <w:rPr>
      <w:i/>
      <w:iCs/>
    </w:rPr>
  </w:style>
  <w:style w:type="paragraph" w:styleId="PlainText">
    <w:name w:val="Plain Text"/>
    <w:basedOn w:val="Normal"/>
    <w:link w:val="PlainTextChar"/>
    <w:rsid w:val="0093176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3176D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93176D"/>
  </w:style>
  <w:style w:type="paragraph" w:customStyle="1" w:styleId="Chapterhead">
    <w:name w:val="&amp;Chapter head"/>
    <w:basedOn w:val="Normal"/>
    <w:qFormat/>
    <w:rsid w:val="0093176D"/>
    <w:pPr>
      <w:spacing w:before="240" w:line="360" w:lineRule="auto"/>
    </w:pPr>
    <w:rPr>
      <w:rFonts w:ascii="Arial" w:hAnsi="Arial"/>
      <w:b/>
      <w:bCs/>
      <w:color w:val="7368AE"/>
      <w:sz w:val="40"/>
      <w:szCs w:val="40"/>
    </w:rPr>
  </w:style>
  <w:style w:type="paragraph" w:customStyle="1" w:styleId="Ahead">
    <w:name w:val="&amp;A head"/>
    <w:basedOn w:val="Normal"/>
    <w:qFormat/>
    <w:rsid w:val="0093176D"/>
    <w:pPr>
      <w:keepNext/>
      <w:spacing w:before="240" w:line="360" w:lineRule="auto"/>
    </w:pPr>
    <w:rPr>
      <w:rFonts w:ascii="Arial" w:hAnsi="Arial" w:cs="Arial"/>
      <w:b/>
      <w:bCs/>
      <w:color w:val="39A6A8"/>
      <w:sz w:val="32"/>
      <w:szCs w:val="32"/>
    </w:rPr>
  </w:style>
  <w:style w:type="paragraph" w:customStyle="1" w:styleId="Parafo">
    <w:name w:val="&amp;Para f/o"/>
    <w:basedOn w:val="Normal"/>
    <w:qFormat/>
    <w:rsid w:val="0093176D"/>
    <w:pPr>
      <w:spacing w:line="360" w:lineRule="auto"/>
    </w:pPr>
  </w:style>
  <w:style w:type="paragraph" w:customStyle="1" w:styleId="Bulletlist1">
    <w:name w:val="&amp;Bullet list 1"/>
    <w:basedOn w:val="Normal"/>
    <w:qFormat/>
    <w:rsid w:val="0093176D"/>
    <w:pPr>
      <w:numPr>
        <w:numId w:val="10"/>
      </w:numPr>
      <w:spacing w:line="360" w:lineRule="auto"/>
    </w:pPr>
    <w:rPr>
      <w:rFonts w:eastAsia="Arial Unicode MS"/>
      <w:u w:color="000000"/>
    </w:rPr>
  </w:style>
  <w:style w:type="paragraph" w:customStyle="1" w:styleId="Bhead">
    <w:name w:val="&amp;B head"/>
    <w:basedOn w:val="Normal"/>
    <w:qFormat/>
    <w:rsid w:val="0093176D"/>
    <w:pPr>
      <w:keepNext/>
      <w:spacing w:before="480" w:line="360" w:lineRule="auto"/>
    </w:pPr>
    <w:rPr>
      <w:rFonts w:ascii="Arial" w:hAnsi="Arial"/>
      <w:b/>
      <w:bCs/>
      <w:sz w:val="28"/>
    </w:rPr>
  </w:style>
  <w:style w:type="paragraph" w:customStyle="1" w:styleId="Chead">
    <w:name w:val="&amp;C head"/>
    <w:basedOn w:val="Normal"/>
    <w:qFormat/>
    <w:rsid w:val="0093176D"/>
    <w:pPr>
      <w:keepNext/>
      <w:spacing w:before="200" w:line="360" w:lineRule="auto"/>
    </w:pPr>
    <w:rPr>
      <w:rFonts w:ascii="Arial" w:hAnsi="Arial"/>
      <w:b/>
    </w:rPr>
  </w:style>
  <w:style w:type="paragraph" w:customStyle="1" w:styleId="Footerchapter">
    <w:name w:val="&amp;Footer chapter"/>
    <w:basedOn w:val="Footer"/>
    <w:qFormat/>
    <w:rsid w:val="0093176D"/>
    <w:pPr>
      <w:pBdr>
        <w:top w:val="single" w:sz="4" w:space="1" w:color="auto"/>
      </w:pBdr>
      <w:tabs>
        <w:tab w:val="left" w:pos="9026"/>
        <w:tab w:val="left" w:pos="9072"/>
      </w:tabs>
      <w:ind w:right="-46"/>
    </w:pPr>
    <w:rPr>
      <w:rFonts w:ascii="Arial" w:eastAsia="Arial Unicode MS" w:hAnsi="Arial" w:cs="Arial"/>
      <w:b/>
      <w:color w:val="000000"/>
      <w:sz w:val="20"/>
      <w:szCs w:val="20"/>
      <w:u w:color="000000"/>
    </w:rPr>
  </w:style>
  <w:style w:type="paragraph" w:customStyle="1" w:styleId="FooterC">
    <w:name w:val="&amp;Footer (C)"/>
    <w:basedOn w:val="Footer"/>
    <w:qFormat/>
    <w:rsid w:val="0093176D"/>
    <w:pPr>
      <w:tabs>
        <w:tab w:val="left" w:pos="3402"/>
      </w:tabs>
      <w:ind w:right="360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Parafo"/>
    <w:qFormat/>
    <w:rsid w:val="0093176D"/>
    <w:pPr>
      <w:ind w:firstLine="720"/>
    </w:pPr>
  </w:style>
  <w:style w:type="paragraph" w:customStyle="1" w:styleId="paraindent">
    <w:name w:val="§para indent"/>
    <w:basedOn w:val="Parafo"/>
    <w:rsid w:val="0093176D"/>
    <w:pPr>
      <w:spacing w:before="120" w:after="120"/>
      <w:ind w:firstLine="720"/>
    </w:pPr>
  </w:style>
  <w:style w:type="paragraph" w:customStyle="1" w:styleId="Paraindent0">
    <w:name w:val="%Para indent"/>
    <w:basedOn w:val="Parafo"/>
    <w:qFormat/>
    <w:rsid w:val="0093176D"/>
    <w:pPr>
      <w:ind w:firstLine="720"/>
    </w:pPr>
  </w:style>
  <w:style w:type="paragraph" w:customStyle="1" w:styleId="Boxtitle">
    <w:name w:val="%Box title"/>
    <w:basedOn w:val="Parafo"/>
    <w:qFormat/>
    <w:rsid w:val="0093176D"/>
    <w:pPr>
      <w:jc w:val="center"/>
    </w:pPr>
    <w:rPr>
      <w:rFonts w:ascii="Arial" w:hAnsi="Arial"/>
      <w:b/>
      <w:sz w:val="28"/>
    </w:rPr>
  </w:style>
  <w:style w:type="paragraph" w:customStyle="1" w:styleId="Boxtitle0">
    <w:name w:val="&amp;Box title"/>
    <w:basedOn w:val="Parafo"/>
    <w:qFormat/>
    <w:rsid w:val="0093176D"/>
    <w:pPr>
      <w:jc w:val="center"/>
    </w:pPr>
    <w:rPr>
      <w:rFonts w:ascii="Arial" w:hAnsi="Arial"/>
      <w:b/>
      <w:sz w:val="28"/>
    </w:rPr>
  </w:style>
  <w:style w:type="paragraph" w:customStyle="1" w:styleId="BoxA">
    <w:name w:val="&amp;Box A"/>
    <w:basedOn w:val="Parafo"/>
    <w:qFormat/>
    <w:rsid w:val="0093176D"/>
    <w:rPr>
      <w:rFonts w:ascii="Arial" w:hAnsi="Arial"/>
      <w:b/>
      <w:sz w:val="28"/>
    </w:rPr>
  </w:style>
  <w:style w:type="paragraph" w:customStyle="1" w:styleId="Boxfo">
    <w:name w:val="&amp;Box f/o"/>
    <w:basedOn w:val="Parafo"/>
    <w:qFormat/>
    <w:rsid w:val="0093176D"/>
    <w:rPr>
      <w:rFonts w:ascii="Arial" w:hAnsi="Arial"/>
    </w:rPr>
  </w:style>
  <w:style w:type="paragraph" w:customStyle="1" w:styleId="Numberedlist1">
    <w:name w:val="&amp;Numbered list 1"/>
    <w:basedOn w:val="Parafo"/>
    <w:qFormat/>
    <w:rsid w:val="0093176D"/>
    <w:pPr>
      <w:numPr>
        <w:numId w:val="16"/>
      </w:numPr>
    </w:pPr>
  </w:style>
  <w:style w:type="paragraph" w:customStyle="1" w:styleId="Paraindent1">
    <w:name w:val="&amp;Para indent"/>
    <w:basedOn w:val="Parafo"/>
    <w:qFormat/>
    <w:rsid w:val="0093176D"/>
    <w:pPr>
      <w:ind w:firstLine="720"/>
    </w:pPr>
  </w:style>
  <w:style w:type="paragraph" w:customStyle="1" w:styleId="Bulletlist">
    <w:name w:val="&amp;Bullet list"/>
    <w:basedOn w:val="Normal"/>
    <w:qFormat/>
    <w:rsid w:val="0093176D"/>
    <w:pPr>
      <w:spacing w:after="240"/>
    </w:pPr>
  </w:style>
  <w:style w:type="paragraph" w:customStyle="1" w:styleId="Extract">
    <w:name w:val="%Extract"/>
    <w:basedOn w:val="Parafo"/>
    <w:qFormat/>
    <w:rsid w:val="0093176D"/>
    <w:pPr>
      <w:ind w:left="720"/>
    </w:pPr>
    <w:rPr>
      <w:rFonts w:eastAsia="Cambria"/>
    </w:rPr>
  </w:style>
  <w:style w:type="paragraph" w:customStyle="1" w:styleId="Extract0">
    <w:name w:val="&amp;Extract"/>
    <w:basedOn w:val="Parafo"/>
    <w:qFormat/>
    <w:rsid w:val="0093176D"/>
    <w:pPr>
      <w:ind w:left="720"/>
    </w:pPr>
    <w:rPr>
      <w:rFonts w:eastAsia="Cambria"/>
      <w:sz w:val="22"/>
    </w:rPr>
  </w:style>
  <w:style w:type="paragraph" w:customStyle="1" w:styleId="Tablecolhead">
    <w:name w:val="&amp;Table col head"/>
    <w:basedOn w:val="Normal"/>
    <w:qFormat/>
    <w:rsid w:val="0093176D"/>
    <w:rPr>
      <w:rFonts w:ascii="Arial" w:hAnsi="Arial"/>
      <w:b/>
      <w:sz w:val="22"/>
      <w:lang w:eastAsia="en-AU"/>
    </w:rPr>
  </w:style>
  <w:style w:type="paragraph" w:customStyle="1" w:styleId="Tabletext">
    <w:name w:val="&amp;Table text"/>
    <w:basedOn w:val="Normal"/>
    <w:qFormat/>
    <w:rsid w:val="0093176D"/>
    <w:rPr>
      <w:rFonts w:ascii="Arial" w:hAnsi="Arial"/>
      <w:sz w:val="22"/>
      <w:lang w:eastAsia="en-AU"/>
    </w:rPr>
  </w:style>
  <w:style w:type="paragraph" w:customStyle="1" w:styleId="Tablebullet">
    <w:name w:val="&amp;Table bullet"/>
    <w:basedOn w:val="Tabletext"/>
    <w:qFormat/>
    <w:rsid w:val="0093176D"/>
    <w:pPr>
      <w:numPr>
        <w:numId w:val="11"/>
      </w:numPr>
    </w:pPr>
    <w:rPr>
      <w:szCs w:val="22"/>
    </w:rPr>
  </w:style>
  <w:style w:type="paragraph" w:customStyle="1" w:styleId="TableNL">
    <w:name w:val="&amp;Table NL"/>
    <w:basedOn w:val="Tablebullet"/>
    <w:qFormat/>
    <w:rsid w:val="0093176D"/>
    <w:pPr>
      <w:numPr>
        <w:numId w:val="12"/>
      </w:numPr>
    </w:pPr>
    <w:rPr>
      <w:rFonts w:eastAsia="Calibri"/>
      <w:color w:val="000000"/>
    </w:rPr>
  </w:style>
  <w:style w:type="paragraph" w:customStyle="1" w:styleId="Bulletlist2">
    <w:name w:val="&amp;Bullet list 2"/>
    <w:basedOn w:val="Bulletlist1"/>
    <w:qFormat/>
    <w:rsid w:val="0093176D"/>
    <w:pPr>
      <w:numPr>
        <w:numId w:val="15"/>
      </w:numPr>
      <w:autoSpaceDE w:val="0"/>
      <w:autoSpaceDN w:val="0"/>
      <w:adjustRightInd w:val="0"/>
      <w:spacing w:before="120" w:after="120"/>
    </w:pPr>
  </w:style>
  <w:style w:type="paragraph" w:customStyle="1" w:styleId="Reference">
    <w:name w:val="&amp;Reference"/>
    <w:basedOn w:val="Parafo"/>
    <w:qFormat/>
    <w:rsid w:val="0093176D"/>
    <w:pPr>
      <w:ind w:left="720" w:hanging="720"/>
    </w:pPr>
    <w:rPr>
      <w:rFonts w:eastAsia="Calibri"/>
    </w:rPr>
  </w:style>
  <w:style w:type="paragraph" w:customStyle="1" w:styleId="Caption">
    <w:name w:val="&amp;Caption"/>
    <w:basedOn w:val="Normal"/>
    <w:qFormat/>
    <w:rsid w:val="0093176D"/>
    <w:pPr>
      <w:spacing w:after="120"/>
    </w:pPr>
    <w:rPr>
      <w:i/>
      <w:color w:val="000000"/>
      <w:lang w:val="en-US"/>
    </w:rPr>
  </w:style>
  <w:style w:type="paragraph" w:customStyle="1" w:styleId="Bulletlist3">
    <w:name w:val="&amp;Bullet list 3"/>
    <w:basedOn w:val="Bulletlist2"/>
    <w:qFormat/>
    <w:rsid w:val="0093176D"/>
    <w:pPr>
      <w:numPr>
        <w:numId w:val="8"/>
      </w:numPr>
    </w:pPr>
  </w:style>
  <w:style w:type="paragraph" w:customStyle="1" w:styleId="Dhead">
    <w:name w:val="&amp;D head"/>
    <w:basedOn w:val="Chead"/>
    <w:qFormat/>
    <w:rsid w:val="0093176D"/>
    <w:rPr>
      <w:b w:val="0"/>
      <w:i/>
    </w:rPr>
  </w:style>
  <w:style w:type="paragraph" w:customStyle="1" w:styleId="Note">
    <w:name w:val="&amp;Note"/>
    <w:basedOn w:val="Normal"/>
    <w:qFormat/>
    <w:rsid w:val="0093176D"/>
    <w:pPr>
      <w:spacing w:before="120" w:after="120"/>
      <w:jc w:val="both"/>
    </w:pPr>
    <w:rPr>
      <w:sz w:val="20"/>
      <w:szCs w:val="20"/>
    </w:rPr>
  </w:style>
  <w:style w:type="paragraph" w:customStyle="1" w:styleId="Numberedlist2">
    <w:name w:val="&amp;Numbered list 2"/>
    <w:basedOn w:val="Numberedlist1"/>
    <w:qFormat/>
    <w:rsid w:val="0093176D"/>
    <w:pPr>
      <w:numPr>
        <w:numId w:val="17"/>
      </w:numPr>
    </w:pPr>
  </w:style>
  <w:style w:type="paragraph" w:customStyle="1" w:styleId="Unnumberedlist1">
    <w:name w:val="&amp;Unnumbered list 1"/>
    <w:basedOn w:val="Numberedlist1"/>
    <w:qFormat/>
    <w:rsid w:val="0093176D"/>
    <w:pPr>
      <w:numPr>
        <w:numId w:val="0"/>
      </w:numPr>
      <w:ind w:left="720" w:hanging="720"/>
    </w:pPr>
    <w:rPr>
      <w:color w:val="000000"/>
    </w:rPr>
  </w:style>
  <w:style w:type="paragraph" w:customStyle="1" w:styleId="Authorname">
    <w:name w:val="&amp;Author name"/>
    <w:basedOn w:val="Parafo"/>
    <w:rsid w:val="0093176D"/>
    <w:pPr>
      <w:spacing w:before="200" w:after="400"/>
    </w:pPr>
    <w:rPr>
      <w:i/>
    </w:rPr>
  </w:style>
  <w:style w:type="paragraph" w:customStyle="1" w:styleId="Questiontext">
    <w:name w:val="&amp;Question text"/>
    <w:basedOn w:val="Parafo"/>
    <w:rsid w:val="0093176D"/>
    <w:pPr>
      <w:spacing w:after="200"/>
    </w:pPr>
    <w:rPr>
      <w:rFonts w:eastAsia="Calibri"/>
      <w:i/>
    </w:rPr>
  </w:style>
  <w:style w:type="paragraph" w:customStyle="1" w:styleId="Unnumberedlist2">
    <w:name w:val="&amp;Unnumbered list 2"/>
    <w:basedOn w:val="Numberedlist2"/>
    <w:qFormat/>
    <w:rsid w:val="0093176D"/>
    <w:pPr>
      <w:numPr>
        <w:numId w:val="0"/>
      </w:numPr>
      <w:ind w:left="680"/>
      <w:jc w:val="both"/>
    </w:pPr>
    <w:rPr>
      <w:color w:val="000000"/>
    </w:rPr>
  </w:style>
  <w:style w:type="paragraph" w:customStyle="1" w:styleId="Poem">
    <w:name w:val="&amp;Poem"/>
    <w:basedOn w:val="Extract0"/>
    <w:qFormat/>
    <w:rsid w:val="0093176D"/>
    <w:pPr>
      <w:jc w:val="both"/>
    </w:pPr>
    <w:rPr>
      <w:i/>
      <w:color w:val="000000"/>
    </w:rPr>
  </w:style>
  <w:style w:type="paragraph" w:customStyle="1" w:styleId="Extractsource">
    <w:name w:val="&amp;Extract source"/>
    <w:basedOn w:val="Extract0"/>
    <w:qFormat/>
    <w:rsid w:val="0093176D"/>
    <w:pPr>
      <w:spacing w:before="120" w:after="100" w:afterAutospacing="1" w:line="480" w:lineRule="auto"/>
      <w:jc w:val="right"/>
    </w:pPr>
    <w:rPr>
      <w:lang w:val="en-US"/>
    </w:rPr>
  </w:style>
  <w:style w:type="paragraph" w:customStyle="1" w:styleId="Boxindent">
    <w:name w:val="&amp;Box indent"/>
    <w:basedOn w:val="Boxfo"/>
    <w:qFormat/>
    <w:rsid w:val="0093176D"/>
    <w:pPr>
      <w:ind w:firstLine="720"/>
    </w:pPr>
  </w:style>
  <w:style w:type="paragraph" w:customStyle="1" w:styleId="Boxbullet">
    <w:name w:val="&amp;Box bullet"/>
    <w:basedOn w:val="Boxfo"/>
    <w:qFormat/>
    <w:rsid w:val="0093176D"/>
    <w:pPr>
      <w:numPr>
        <w:numId w:val="18"/>
      </w:numPr>
    </w:pPr>
  </w:style>
  <w:style w:type="paragraph" w:customStyle="1" w:styleId="BoxNL">
    <w:name w:val="&amp;Box NL"/>
    <w:basedOn w:val="Boxbullet"/>
    <w:qFormat/>
    <w:rsid w:val="0093176D"/>
    <w:pPr>
      <w:numPr>
        <w:numId w:val="19"/>
      </w:numPr>
      <w:spacing w:line="480" w:lineRule="auto"/>
    </w:pPr>
  </w:style>
  <w:style w:type="paragraph" w:customStyle="1" w:styleId="BoxB">
    <w:name w:val="&amp;Box B"/>
    <w:basedOn w:val="BoxA"/>
    <w:qFormat/>
    <w:rsid w:val="0093176D"/>
    <w:pPr>
      <w:spacing w:after="200" w:line="480" w:lineRule="auto"/>
      <w:jc w:val="center"/>
    </w:pPr>
    <w:rPr>
      <w:i/>
      <w:sz w:val="24"/>
    </w:rPr>
  </w:style>
  <w:style w:type="paragraph" w:customStyle="1" w:styleId="Boxchronology">
    <w:name w:val="&amp;Box chronology"/>
    <w:basedOn w:val="Boxfo"/>
    <w:qFormat/>
    <w:rsid w:val="0093176D"/>
    <w:pPr>
      <w:spacing w:after="200" w:line="480" w:lineRule="auto"/>
      <w:ind w:left="1440" w:hanging="1440"/>
    </w:pPr>
  </w:style>
  <w:style w:type="paragraph" w:customStyle="1" w:styleId="answer">
    <w:name w:val="&amp;answer"/>
    <w:basedOn w:val="Parafo"/>
    <w:qFormat/>
    <w:rsid w:val="0093176D"/>
    <w:pPr>
      <w:ind w:left="720"/>
    </w:pPr>
    <w:rPr>
      <w:color w:val="0000FF"/>
    </w:rPr>
  </w:style>
  <w:style w:type="paragraph" w:customStyle="1" w:styleId="answerindent">
    <w:name w:val="&amp;answer indent"/>
    <w:basedOn w:val="answer"/>
    <w:qFormat/>
    <w:rsid w:val="0093176D"/>
    <w:pPr>
      <w:ind w:firstLine="720"/>
    </w:pPr>
  </w:style>
  <w:style w:type="paragraph" w:customStyle="1" w:styleId="Example">
    <w:name w:val="&amp;Example"/>
    <w:basedOn w:val="Extract0"/>
    <w:qFormat/>
    <w:rsid w:val="0093176D"/>
    <w:pPr>
      <w:shd w:val="clear" w:color="auto" w:fill="C0C0C0"/>
      <w:ind w:left="0"/>
    </w:pPr>
    <w:rPr>
      <w:sz w:val="24"/>
    </w:rPr>
  </w:style>
  <w:style w:type="paragraph" w:customStyle="1" w:styleId="Numberedlist3">
    <w:name w:val="&amp;Numbered list 3"/>
    <w:basedOn w:val="Numberedlist2"/>
    <w:qFormat/>
    <w:rsid w:val="0093176D"/>
    <w:pPr>
      <w:numPr>
        <w:ilvl w:val="2"/>
      </w:numPr>
    </w:pPr>
  </w:style>
  <w:style w:type="paragraph" w:customStyle="1" w:styleId="Extractnumlist">
    <w:name w:val="&amp;Extract num list"/>
    <w:qFormat/>
    <w:rsid w:val="0093176D"/>
    <w:pPr>
      <w:numPr>
        <w:numId w:val="20"/>
      </w:numPr>
      <w:spacing w:line="480" w:lineRule="auto"/>
      <w:contextualSpacing/>
    </w:pPr>
    <w:rPr>
      <w:rFonts w:ascii="Times New Roman" w:eastAsia="Times New Roman" w:hAnsi="Times New Roman" w:cs="Calibri"/>
      <w:sz w:val="22"/>
      <w:szCs w:val="22"/>
    </w:rPr>
  </w:style>
  <w:style w:type="table" w:styleId="ColourfulListAccent1">
    <w:name w:val="Colorful List Accent 1"/>
    <w:basedOn w:val="TableNormal"/>
    <w:uiPriority w:val="72"/>
    <w:semiHidden/>
    <w:unhideWhenUsed/>
    <w:rsid w:val="0093176D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ematicscentre.com/taskcentre/103fourc.htm" TargetMode="External"/><Relationship Id="rId13" Type="http://schemas.openxmlformats.org/officeDocument/2006/relationships/hyperlink" Target="https://cabri.com/en/" TargetMode="External"/><Relationship Id="rId18" Type="http://schemas.openxmlformats.org/officeDocument/2006/relationships/hyperlink" Target="https://mathematicscentre.com/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maths300.com/" TargetMode="External"/><Relationship Id="rId12" Type="http://schemas.openxmlformats.org/officeDocument/2006/relationships/hyperlink" Target="https://www.nctm.org/Classroom-Resources/Illuminations/Interactives/Tessellation-Creator/" TargetMode="External"/><Relationship Id="rId17" Type="http://schemas.openxmlformats.org/officeDocument/2006/relationships/hyperlink" Target="https://www.maths300.com/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illuminations.nctm.org/" TargetMode="External"/><Relationship Id="rId20" Type="http://schemas.openxmlformats.org/officeDocument/2006/relationships/hyperlink" Target="https://www.sketchup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rstensstudios.com/mathdoodles/symmetryshuffle.htm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dynamicgeometry.com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nzmaths.co.nz/resource/foil-fun" TargetMode="External"/><Relationship Id="rId19" Type="http://schemas.openxmlformats.org/officeDocument/2006/relationships/hyperlink" Target="https://nrich.math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hs300.com/about" TargetMode="External"/><Relationship Id="rId14" Type="http://schemas.openxmlformats.org/officeDocument/2006/relationships/hyperlink" Target="https://www.geogebra.org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dean/Desktop/Baker%204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Baker 4e template.dotx</Template>
  <TotalTime>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Magee</dc:creator>
  <cp:keywords/>
  <dc:description/>
  <cp:lastModifiedBy>Alison Dean</cp:lastModifiedBy>
  <cp:revision>5</cp:revision>
  <dcterms:created xsi:type="dcterms:W3CDTF">2022-12-14T03:15:00Z</dcterms:created>
  <dcterms:modified xsi:type="dcterms:W3CDTF">2023-05-17T00:39:00Z</dcterms:modified>
</cp:coreProperties>
</file>