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8AC" w14:textId="44999E0F" w:rsidR="003A24E9" w:rsidRPr="00254373" w:rsidRDefault="009C49B1" w:rsidP="00254373">
      <w:pPr>
        <w:pStyle w:val="Chapterhead"/>
        <w:tabs>
          <w:tab w:val="left" w:pos="2410"/>
          <w:tab w:val="left" w:pos="2552"/>
          <w:tab w:val="left" w:pos="2694"/>
        </w:tabs>
      </w:pPr>
      <w:r>
        <w:t xml:space="preserve">Chapter </w:t>
      </w:r>
      <w:r w:rsidR="00954DEE">
        <w:t>1</w:t>
      </w:r>
      <w:r w:rsidR="00D06EF6">
        <w:t>9</w:t>
      </w:r>
      <w:r w:rsidR="00254373">
        <w:tab/>
        <w:t>Becoming a teacher of mathematics</w:t>
      </w:r>
    </w:p>
    <w:p w14:paraId="57E249B1" w14:textId="5B489161" w:rsidR="005D0121" w:rsidRDefault="005D0121" w:rsidP="00254373">
      <w:pPr>
        <w:pStyle w:val="Ahead"/>
      </w:pPr>
      <w:r>
        <w:t>Weblinks</w:t>
      </w:r>
    </w:p>
    <w:p w14:paraId="29F051FF" w14:textId="250BD5AB" w:rsidR="00D06EF6" w:rsidRDefault="00D06EF6" w:rsidP="00254373">
      <w:pPr>
        <w:pStyle w:val="Parafo"/>
      </w:pPr>
      <w:r w:rsidRPr="00E020D3">
        <w:rPr>
          <w:b/>
          <w:bCs/>
        </w:rPr>
        <w:t xml:space="preserve">Link 19.1 </w:t>
      </w:r>
      <w:hyperlink r:id="rId7" w:history="1">
        <w:r w:rsidRPr="00254373">
          <w:rPr>
            <w:rStyle w:val="Hyperlink"/>
          </w:rPr>
          <w:t>LANTITE</w:t>
        </w:r>
      </w:hyperlink>
    </w:p>
    <w:p w14:paraId="1AFB2CDF" w14:textId="77777777" w:rsidR="00254373" w:rsidRPr="00254373" w:rsidRDefault="00254373" w:rsidP="00254373"/>
    <w:p w14:paraId="29BACFF8" w14:textId="7021B1D5" w:rsidR="00254945" w:rsidRDefault="00254945" w:rsidP="00254373">
      <w:pPr>
        <w:pStyle w:val="Parafo"/>
      </w:pPr>
      <w:r w:rsidRPr="00E020D3">
        <w:rPr>
          <w:b/>
          <w:bCs/>
        </w:rPr>
        <w:t>Link 19.2</w:t>
      </w:r>
      <w:r w:rsidRPr="00E020D3">
        <w:t xml:space="preserve"> </w:t>
      </w:r>
      <w:hyperlink r:id="rId8" w:anchor="Numeracy" w:history="1">
        <w:r w:rsidRPr="00254373">
          <w:rPr>
            <w:rStyle w:val="Hyperlink"/>
          </w:rPr>
          <w:t>NAPLAN</w:t>
        </w:r>
        <w:r w:rsidR="00254373" w:rsidRPr="00254373">
          <w:rPr>
            <w:rStyle w:val="Hyperlink"/>
          </w:rPr>
          <w:t>: National minimum standards – numeracy</w:t>
        </w:r>
      </w:hyperlink>
    </w:p>
    <w:p w14:paraId="09872866" w14:textId="77777777" w:rsidR="00254373" w:rsidRPr="00254373" w:rsidRDefault="00254373" w:rsidP="00254373"/>
    <w:p w14:paraId="6F8EC5A0" w14:textId="6B671E7C" w:rsidR="00254945" w:rsidRDefault="00254945" w:rsidP="00254373">
      <w:pPr>
        <w:pStyle w:val="Parafo"/>
      </w:pPr>
      <w:r w:rsidRPr="00E020D3">
        <w:rPr>
          <w:b/>
          <w:bCs/>
        </w:rPr>
        <w:t>Link 19.3</w:t>
      </w:r>
      <w:r w:rsidRPr="00E020D3">
        <w:t xml:space="preserve"> </w:t>
      </w:r>
      <w:hyperlink r:id="rId9" w:history="1">
        <w:r w:rsidRPr="003D2168">
          <w:rPr>
            <w:rStyle w:val="Hyperlink"/>
          </w:rPr>
          <w:t>AITSL</w:t>
        </w:r>
        <w:r w:rsidR="003D2168" w:rsidRPr="003D2168">
          <w:rPr>
            <w:rStyle w:val="Hyperlink"/>
          </w:rPr>
          <w:t>: Australian Professional Standards for Teachers</w:t>
        </w:r>
      </w:hyperlink>
    </w:p>
    <w:p w14:paraId="65AC4420" w14:textId="03C0C1D0" w:rsidR="001B5AF8" w:rsidRDefault="001B5AF8" w:rsidP="009C49B1"/>
    <w:p w14:paraId="28EC45EE" w14:textId="3C994E8E" w:rsidR="00254945" w:rsidRDefault="00254945" w:rsidP="00254373">
      <w:pPr>
        <w:pStyle w:val="Ahead"/>
      </w:pPr>
      <w:r w:rsidRPr="00BD4DA1">
        <w:t>Websites for exploration</w:t>
      </w:r>
    </w:p>
    <w:p w14:paraId="0B438592" w14:textId="64DB5E03" w:rsidR="00254945" w:rsidRPr="00196486" w:rsidRDefault="00000000" w:rsidP="00254373">
      <w:pPr>
        <w:pStyle w:val="Bulletlist1"/>
        <w:rPr>
          <w:b/>
        </w:rPr>
      </w:pPr>
      <w:hyperlink r:id="rId10" w:history="1">
        <w:r w:rsidR="00254945" w:rsidRPr="00254373">
          <w:rPr>
            <w:rStyle w:val="Hyperlink"/>
          </w:rPr>
          <w:t>Australian Council for Educational Research (ACER)</w:t>
        </w:r>
      </w:hyperlink>
    </w:p>
    <w:p w14:paraId="3867D7CE" w14:textId="11AE60D2" w:rsidR="00254945" w:rsidRDefault="00000000" w:rsidP="00254373">
      <w:pPr>
        <w:pStyle w:val="Bulletlist1"/>
        <w:rPr>
          <w:b/>
        </w:rPr>
      </w:pPr>
      <w:hyperlink r:id="rId11" w:history="1">
        <w:r w:rsidR="00254945" w:rsidRPr="00254373">
          <w:rPr>
            <w:rStyle w:val="Hyperlink"/>
          </w:rPr>
          <w:t>Australian Institute for Teaching and School Leadership (AITSL)</w:t>
        </w:r>
      </w:hyperlink>
    </w:p>
    <w:p w14:paraId="7A753876" w14:textId="3F06008F" w:rsidR="00254373" w:rsidRPr="00640A1D" w:rsidRDefault="00000000" w:rsidP="00254373">
      <w:pPr>
        <w:pStyle w:val="Bulletlist1"/>
        <w:rPr>
          <w:b/>
        </w:rPr>
      </w:pPr>
      <w:hyperlink r:id="rId12" w:history="1">
        <w:r w:rsidR="00254373" w:rsidRPr="00254373">
          <w:rPr>
            <w:rStyle w:val="Hyperlink"/>
          </w:rPr>
          <w:t>Edutopia</w:t>
        </w:r>
      </w:hyperlink>
    </w:p>
    <w:p w14:paraId="02CEC24C" w14:textId="35F7240D" w:rsidR="00254945" w:rsidRDefault="00000000" w:rsidP="00254373">
      <w:pPr>
        <w:pStyle w:val="Bulletlist1"/>
        <w:rPr>
          <w:b/>
          <w:bCs/>
        </w:rPr>
      </w:pPr>
      <w:hyperlink r:id="rId13" w:history="1">
        <w:r w:rsidR="00254945" w:rsidRPr="00254373">
          <w:rPr>
            <w:rStyle w:val="Hyperlink"/>
            <w:bCs/>
          </w:rPr>
          <w:t>LANTITE</w:t>
        </w:r>
      </w:hyperlink>
    </w:p>
    <w:p w14:paraId="51008386" w14:textId="157B4A84" w:rsidR="00254945" w:rsidRDefault="00000000" w:rsidP="00254373">
      <w:pPr>
        <w:pStyle w:val="Bulletlist1"/>
        <w:rPr>
          <w:b/>
        </w:rPr>
      </w:pPr>
      <w:hyperlink r:id="rId14" w:history="1">
        <w:r w:rsidR="00254945" w:rsidRPr="00254373">
          <w:rPr>
            <w:rStyle w:val="Hyperlink"/>
          </w:rPr>
          <w:t>National Assessment Program – Literacy and Numeracy (NAPLAN)</w:t>
        </w:r>
      </w:hyperlink>
    </w:p>
    <w:p w14:paraId="1BC28214" w14:textId="5A37A7EC" w:rsidR="00254945" w:rsidRDefault="00000000" w:rsidP="00254373">
      <w:pPr>
        <w:pStyle w:val="Bulletlist1"/>
        <w:rPr>
          <w:b/>
          <w:bCs/>
        </w:rPr>
      </w:pPr>
      <w:hyperlink r:id="rId15" w:history="1">
        <w:r w:rsidR="00254373" w:rsidRPr="00254373">
          <w:rPr>
            <w:rStyle w:val="Hyperlink"/>
            <w:bCs/>
          </w:rPr>
          <w:t>y</w:t>
        </w:r>
        <w:r w:rsidR="00254945" w:rsidRPr="00254373">
          <w:rPr>
            <w:rStyle w:val="Hyperlink"/>
            <w:bCs/>
          </w:rPr>
          <w:t>oucub</w:t>
        </w:r>
        <w:r w:rsidR="00254945" w:rsidRPr="00254373">
          <w:rPr>
            <w:rStyle w:val="Hyperlink"/>
            <w:bCs/>
          </w:rPr>
          <w:t>e</w:t>
        </w:r>
        <w:r w:rsidR="00254945" w:rsidRPr="00254373">
          <w:rPr>
            <w:rStyle w:val="Hyperlink"/>
            <w:bCs/>
          </w:rPr>
          <w:t>d</w:t>
        </w:r>
      </w:hyperlink>
    </w:p>
    <w:sectPr w:rsidR="00254945" w:rsidSect="00E37745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C9F7" w14:textId="77777777" w:rsidR="003872ED" w:rsidRDefault="003872ED" w:rsidP="00254373">
      <w:r>
        <w:separator/>
      </w:r>
    </w:p>
  </w:endnote>
  <w:endnote w:type="continuationSeparator" w:id="0">
    <w:p w14:paraId="113E5BB7" w14:textId="77777777" w:rsidR="003872ED" w:rsidRDefault="003872ED" w:rsidP="0025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8514" w14:textId="77777777" w:rsidR="00254373" w:rsidRDefault="00254373" w:rsidP="00254373">
    <w:pPr>
      <w:pStyle w:val="Footerchapter"/>
      <w:tabs>
        <w:tab w:val="clear" w:pos="4320"/>
        <w:tab w:val="clear" w:pos="8640"/>
        <w:tab w:val="clear" w:pos="9026"/>
        <w:tab w:val="right" w:pos="828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</w:p>
  <w:p w14:paraId="6AD8472D" w14:textId="77777777" w:rsidR="00254373" w:rsidRPr="00217E6D" w:rsidRDefault="00254373" w:rsidP="00254373">
    <w:pPr>
      <w:pStyle w:val="Footerchapter"/>
      <w:tabs>
        <w:tab w:val="clear" w:pos="4320"/>
        <w:tab w:val="clear" w:pos="8640"/>
        <w:tab w:val="clear" w:pos="9026"/>
        <w:tab w:val="clear" w:pos="9072"/>
        <w:tab w:val="right" w:pos="8520"/>
      </w:tabs>
      <w:rPr>
        <w:i/>
      </w:rPr>
    </w:pPr>
    <w:r>
      <w:rPr>
        <w:i/>
      </w:rPr>
      <w:t xml:space="preserve">Primary Mathematics </w:t>
    </w:r>
    <w:r>
      <w:rPr>
        <w:iCs/>
      </w:rPr>
      <w:t>(Fourth edition)</w:t>
    </w:r>
    <w:r w:rsidRPr="00217E6D">
      <w:rPr>
        <w:i/>
      </w:rPr>
      <w:tab/>
    </w:r>
    <w:r>
      <w:rPr>
        <w:i/>
      </w:rPr>
      <w:tab/>
      <w:t xml:space="preserve">     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begin"/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instrText xml:space="preserve"> PAGE </w:instrTex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separate"/>
    </w:r>
    <w:r>
      <w:rPr>
        <w:rStyle w:val="PageNumber"/>
        <w:b w:val="0"/>
      </w:rPr>
      <w:t>1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end"/>
    </w:r>
  </w:p>
  <w:p w14:paraId="062F6D61" w14:textId="15B05F7F" w:rsidR="00254373" w:rsidRPr="00C8757F" w:rsidRDefault="00254373" w:rsidP="00254373">
    <w:pPr>
      <w:pStyle w:val="Footerchapter"/>
      <w:rPr>
        <w:b w:val="0"/>
        <w:bCs/>
      </w:rPr>
    </w:pPr>
    <w:r>
      <w:t xml:space="preserve">Online resources: </w:t>
    </w:r>
    <w:r>
      <w:rPr>
        <w:b w:val="0"/>
        <w:bCs/>
      </w:rPr>
      <w:t>Chapter 19 Becoming a teacher of mathematics</w:t>
    </w:r>
  </w:p>
  <w:p w14:paraId="6483E898" w14:textId="3817411A" w:rsidR="00254373" w:rsidRPr="00C8757F" w:rsidRDefault="00254373" w:rsidP="00254373">
    <w:pPr>
      <w:pStyle w:val="FooterC"/>
    </w:pPr>
    <w:r>
      <w:t xml:space="preserve">© Cambridge University Press </w:t>
    </w:r>
    <w:r w:rsidR="00C8316A">
      <w:t xml:space="preserve">&amp; Assessment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0E75" w14:textId="77777777" w:rsidR="003872ED" w:rsidRDefault="003872ED" w:rsidP="00254373">
      <w:r>
        <w:separator/>
      </w:r>
    </w:p>
  </w:footnote>
  <w:footnote w:type="continuationSeparator" w:id="0">
    <w:p w14:paraId="3945A0E2" w14:textId="77777777" w:rsidR="003872ED" w:rsidRDefault="003872ED" w:rsidP="0025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2F5B" w14:textId="4B6BDBD3" w:rsidR="00254373" w:rsidRDefault="00254373">
    <w:pPr>
      <w:pStyle w:val="Header"/>
    </w:pPr>
    <w:r>
      <w:rPr>
        <w:noProof/>
      </w:rPr>
      <w:drawing>
        <wp:inline distT="0" distB="0" distL="0" distR="0" wp14:anchorId="09FEC78A" wp14:editId="70215FFA">
          <wp:extent cx="5727700" cy="715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1DF9" w14:textId="77777777" w:rsidR="00254373" w:rsidRDefault="0025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8.75pt;height:18.75pt" o:bullet="t">
        <v:imagedata r:id="rId1" o:title="art55"/>
      </v:shape>
    </w:pict>
  </w:numPicBullet>
  <w:abstractNum w:abstractNumId="0" w15:restartNumberingAfterBreak="0">
    <w:nsid w:val="00000007"/>
    <w:multiLevelType w:val="multilevel"/>
    <w:tmpl w:val="894EE879"/>
    <w:lvl w:ilvl="0">
      <w:start w:val="1"/>
      <w:numFmt w:val="lowerLetter"/>
      <w:pStyle w:val="List41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64231A5"/>
    <w:multiLevelType w:val="hybridMultilevel"/>
    <w:tmpl w:val="73F29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03353"/>
    <w:multiLevelType w:val="hybridMultilevel"/>
    <w:tmpl w:val="57B8C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E46"/>
    <w:multiLevelType w:val="hybridMultilevel"/>
    <w:tmpl w:val="952C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865D8"/>
    <w:multiLevelType w:val="hybridMultilevel"/>
    <w:tmpl w:val="D7962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B3BFF"/>
    <w:multiLevelType w:val="hybridMultilevel"/>
    <w:tmpl w:val="CDBA0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 w15:restartNumberingAfterBreak="0">
    <w:nsid w:val="33A865CE"/>
    <w:multiLevelType w:val="hybridMultilevel"/>
    <w:tmpl w:val="AF8E82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67F7"/>
    <w:multiLevelType w:val="hybridMultilevel"/>
    <w:tmpl w:val="97BA3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336789"/>
    <w:multiLevelType w:val="hybridMultilevel"/>
    <w:tmpl w:val="74E86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4FE4"/>
    <w:multiLevelType w:val="multilevel"/>
    <w:tmpl w:val="2DA4615A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A688F"/>
    <w:multiLevelType w:val="hybridMultilevel"/>
    <w:tmpl w:val="FC784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887939"/>
    <w:multiLevelType w:val="hybridMultilevel"/>
    <w:tmpl w:val="8DF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80705"/>
    <w:multiLevelType w:val="hybridMultilevel"/>
    <w:tmpl w:val="E94CC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B33A6"/>
    <w:multiLevelType w:val="hybridMultilevel"/>
    <w:tmpl w:val="34E24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6A19EA"/>
    <w:multiLevelType w:val="hybridMultilevel"/>
    <w:tmpl w:val="BE86A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F96AC5"/>
    <w:multiLevelType w:val="hybridMultilevel"/>
    <w:tmpl w:val="C5D8A62A"/>
    <w:lvl w:ilvl="0" w:tplc="43407A7E">
      <w:start w:val="1"/>
      <w:numFmt w:val="bullet"/>
      <w:pStyle w:val="List2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3092B"/>
    <w:multiLevelType w:val="hybridMultilevel"/>
    <w:tmpl w:val="E4D67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576289C"/>
    <w:multiLevelType w:val="hybridMultilevel"/>
    <w:tmpl w:val="4B72E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5B286B"/>
    <w:multiLevelType w:val="hybridMultilevel"/>
    <w:tmpl w:val="7A767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8825">
    <w:abstractNumId w:val="13"/>
  </w:num>
  <w:num w:numId="2" w16cid:durableId="209650897">
    <w:abstractNumId w:val="24"/>
  </w:num>
  <w:num w:numId="3" w16cid:durableId="167520345">
    <w:abstractNumId w:val="6"/>
  </w:num>
  <w:num w:numId="4" w16cid:durableId="1241989533">
    <w:abstractNumId w:val="9"/>
  </w:num>
  <w:num w:numId="5" w16cid:durableId="530726839">
    <w:abstractNumId w:val="2"/>
  </w:num>
  <w:num w:numId="6" w16cid:durableId="1671103127">
    <w:abstractNumId w:val="30"/>
  </w:num>
  <w:num w:numId="7" w16cid:durableId="1096367184">
    <w:abstractNumId w:val="3"/>
  </w:num>
  <w:num w:numId="8" w16cid:durableId="1685941351">
    <w:abstractNumId w:val="14"/>
  </w:num>
  <w:num w:numId="9" w16cid:durableId="1126851403">
    <w:abstractNumId w:val="22"/>
  </w:num>
  <w:num w:numId="10" w16cid:durableId="319580810">
    <w:abstractNumId w:val="31"/>
  </w:num>
  <w:num w:numId="11" w16cid:durableId="1229805341">
    <w:abstractNumId w:val="23"/>
  </w:num>
  <w:num w:numId="12" w16cid:durableId="1131826624">
    <w:abstractNumId w:val="21"/>
  </w:num>
  <w:num w:numId="13" w16cid:durableId="1474759638">
    <w:abstractNumId w:val="25"/>
  </w:num>
  <w:num w:numId="14" w16cid:durableId="566455348">
    <w:abstractNumId w:val="28"/>
  </w:num>
  <w:num w:numId="15" w16cid:durableId="271477474">
    <w:abstractNumId w:val="7"/>
  </w:num>
  <w:num w:numId="16" w16cid:durableId="564487355">
    <w:abstractNumId w:val="11"/>
  </w:num>
  <w:num w:numId="17" w16cid:durableId="759563432">
    <w:abstractNumId w:val="19"/>
  </w:num>
  <w:num w:numId="18" w16cid:durableId="1131442001">
    <w:abstractNumId w:val="18"/>
  </w:num>
  <w:num w:numId="19" w16cid:durableId="1466390551">
    <w:abstractNumId w:val="26"/>
  </w:num>
  <w:num w:numId="20" w16cid:durableId="672493216">
    <w:abstractNumId w:val="27"/>
  </w:num>
  <w:num w:numId="21" w16cid:durableId="750732831">
    <w:abstractNumId w:val="15"/>
  </w:num>
  <w:num w:numId="22" w16cid:durableId="1712460921">
    <w:abstractNumId w:val="8"/>
  </w:num>
  <w:num w:numId="23" w16cid:durableId="706414672">
    <w:abstractNumId w:val="5"/>
  </w:num>
  <w:num w:numId="24" w16cid:durableId="404763768">
    <w:abstractNumId w:val="4"/>
  </w:num>
  <w:num w:numId="25" w16cid:durableId="755858075">
    <w:abstractNumId w:val="10"/>
  </w:num>
  <w:num w:numId="26" w16cid:durableId="1691253935">
    <w:abstractNumId w:val="0"/>
  </w:num>
  <w:num w:numId="27" w16cid:durableId="423498544">
    <w:abstractNumId w:val="1"/>
  </w:num>
  <w:num w:numId="28" w16cid:durableId="1220937791">
    <w:abstractNumId w:val="12"/>
  </w:num>
  <w:num w:numId="29" w16cid:durableId="217597814">
    <w:abstractNumId w:val="16"/>
  </w:num>
  <w:num w:numId="30" w16cid:durableId="728000708">
    <w:abstractNumId w:val="17"/>
  </w:num>
  <w:num w:numId="31" w16cid:durableId="1960839393">
    <w:abstractNumId w:val="20"/>
  </w:num>
  <w:num w:numId="32" w16cid:durableId="1163080060">
    <w:abstractNumId w:val="32"/>
  </w:num>
  <w:num w:numId="33" w16cid:durableId="3670302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B1"/>
    <w:rsid w:val="0005139C"/>
    <w:rsid w:val="00090C10"/>
    <w:rsid w:val="000A35FE"/>
    <w:rsid w:val="000D63D3"/>
    <w:rsid w:val="000E135A"/>
    <w:rsid w:val="001A3E86"/>
    <w:rsid w:val="001B5AF8"/>
    <w:rsid w:val="002279FB"/>
    <w:rsid w:val="00254373"/>
    <w:rsid w:val="00254945"/>
    <w:rsid w:val="002C18D2"/>
    <w:rsid w:val="00351264"/>
    <w:rsid w:val="00365446"/>
    <w:rsid w:val="003872ED"/>
    <w:rsid w:val="00391F39"/>
    <w:rsid w:val="003A24E9"/>
    <w:rsid w:val="003D2168"/>
    <w:rsid w:val="00422428"/>
    <w:rsid w:val="00486AAE"/>
    <w:rsid w:val="004A0DBC"/>
    <w:rsid w:val="004A4922"/>
    <w:rsid w:val="004B2050"/>
    <w:rsid w:val="004D5F1B"/>
    <w:rsid w:val="00544171"/>
    <w:rsid w:val="005C28C4"/>
    <w:rsid w:val="005D0121"/>
    <w:rsid w:val="005F7428"/>
    <w:rsid w:val="00632431"/>
    <w:rsid w:val="00640A1D"/>
    <w:rsid w:val="00691153"/>
    <w:rsid w:val="006E72BD"/>
    <w:rsid w:val="006F0E82"/>
    <w:rsid w:val="007124F4"/>
    <w:rsid w:val="007933A6"/>
    <w:rsid w:val="007C1B3D"/>
    <w:rsid w:val="007D1551"/>
    <w:rsid w:val="007F4207"/>
    <w:rsid w:val="007F5D56"/>
    <w:rsid w:val="00924331"/>
    <w:rsid w:val="00954DEE"/>
    <w:rsid w:val="00985249"/>
    <w:rsid w:val="009C49B1"/>
    <w:rsid w:val="009F6883"/>
    <w:rsid w:val="00A00628"/>
    <w:rsid w:val="00A03DDD"/>
    <w:rsid w:val="00AF4B69"/>
    <w:rsid w:val="00B81FBB"/>
    <w:rsid w:val="00BC4FB7"/>
    <w:rsid w:val="00C17526"/>
    <w:rsid w:val="00C8316A"/>
    <w:rsid w:val="00D01773"/>
    <w:rsid w:val="00D06EF6"/>
    <w:rsid w:val="00D33054"/>
    <w:rsid w:val="00D61BE1"/>
    <w:rsid w:val="00DC6839"/>
    <w:rsid w:val="00DD2AE3"/>
    <w:rsid w:val="00DF4465"/>
    <w:rsid w:val="00E252B6"/>
    <w:rsid w:val="00E37745"/>
    <w:rsid w:val="00EA1D00"/>
    <w:rsid w:val="00F301D1"/>
    <w:rsid w:val="00F86EB1"/>
    <w:rsid w:val="00FD63CF"/>
    <w:rsid w:val="00FE598C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B337"/>
  <w15:chartTrackingRefBased/>
  <w15:docId w15:val="{0BD0E4C3-C6E4-6A41-B2D7-4EBD069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73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254373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254373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254373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4373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254373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character" w:styleId="Hyperlink">
    <w:name w:val="Hyperlink"/>
    <w:uiPriority w:val="99"/>
    <w:unhideWhenUsed/>
    <w:rsid w:val="00254373"/>
    <w:rPr>
      <w:color w:val="0D4D9B"/>
      <w:u w:val="single"/>
    </w:rPr>
  </w:style>
  <w:style w:type="paragraph" w:customStyle="1" w:styleId="0101Para">
    <w:name w:val="01.01 Para"/>
    <w:qFormat/>
    <w:rsid w:val="00254373"/>
    <w:pPr>
      <w:spacing w:line="560" w:lineRule="atLeast"/>
      <w:ind w:firstLine="720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301UL">
    <w:name w:val="03.01 UL"/>
    <w:qFormat/>
    <w:rsid w:val="005C28C4"/>
    <w:pPr>
      <w:spacing w:line="560" w:lineRule="atLeast"/>
      <w:ind w:left="720" w:hanging="480"/>
    </w:pPr>
    <w:rPr>
      <w:rFonts w:ascii="Times New Roman" w:eastAsiaTheme="minorEastAsia" w:hAnsi="Times New Roman"/>
      <w:color w:val="000000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4373"/>
    <w:rPr>
      <w:color w:val="605E5C"/>
      <w:shd w:val="clear" w:color="auto" w:fill="E1DFDD"/>
    </w:rPr>
  </w:style>
  <w:style w:type="paragraph" w:customStyle="1" w:styleId="0208Heading">
    <w:name w:val="02.08 Heading"/>
    <w:qFormat/>
    <w:rsid w:val="0005139C"/>
    <w:pPr>
      <w:spacing w:before="360" w:line="560" w:lineRule="atLeast"/>
      <w:ind w:left="720"/>
    </w:pPr>
    <w:rPr>
      <w:rFonts w:ascii="Times New Roman" w:eastAsiaTheme="minorEastAsia" w:hAnsi="Times New Roman"/>
      <w:b/>
      <w:color w:val="00000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4373"/>
    <w:rPr>
      <w:color w:val="954F72" w:themeColor="followedHyperlink"/>
      <w:u w:val="single"/>
    </w:rPr>
  </w:style>
  <w:style w:type="paragraph" w:customStyle="1" w:styleId="0103ParaFirst">
    <w:name w:val="01.03 ParaFirst"/>
    <w:qFormat/>
    <w:rsid w:val="00985249"/>
    <w:pPr>
      <w:spacing w:before="360" w:line="560" w:lineRule="atLeast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201A">
    <w:name w:val="02.01 A"/>
    <w:qFormat/>
    <w:rsid w:val="00AF4B69"/>
    <w:pPr>
      <w:spacing w:before="480" w:line="560" w:lineRule="atLeast"/>
    </w:pPr>
    <w:rPr>
      <w:rFonts w:ascii="Times New Roman" w:eastAsiaTheme="minorEastAsia" w:hAnsi="Times New Roman"/>
      <w:b/>
      <w:color w:val="000000"/>
      <w:sz w:val="4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90C1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paragraph" w:customStyle="1" w:styleId="Default">
    <w:name w:val="Default"/>
    <w:rsid w:val="005D012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uiPriority w:val="99"/>
    <w:semiHidden/>
    <w:unhideWhenUsed/>
    <w:rsid w:val="002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3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437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2543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43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543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4373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rsid w:val="00254373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54373"/>
    <w:pPr>
      <w:spacing w:before="100" w:beforeAutospacing="1" w:after="100" w:afterAutospacing="1"/>
    </w:pPr>
    <w:rPr>
      <w:lang w:eastAsia="en-AU"/>
    </w:rPr>
  </w:style>
  <w:style w:type="character" w:customStyle="1" w:styleId="italic1">
    <w:name w:val="italic1"/>
    <w:rsid w:val="002543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373"/>
    <w:rPr>
      <w:rFonts w:ascii="Tahoma" w:eastAsia="Times New Roman" w:hAnsi="Tahoma" w:cs="Tahoma"/>
      <w:sz w:val="16"/>
      <w:szCs w:val="16"/>
    </w:rPr>
  </w:style>
  <w:style w:type="paragraph" w:customStyle="1" w:styleId="dateline">
    <w:name w:val="dateline"/>
    <w:basedOn w:val="Normal"/>
    <w:rsid w:val="00254373"/>
    <w:pPr>
      <w:spacing w:before="100" w:beforeAutospacing="1" w:after="100" w:afterAutospacing="1"/>
    </w:pPr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3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37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">
    <w:name w:val="Basic"/>
    <w:basedOn w:val="Normal"/>
    <w:rsid w:val="00254373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254373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254373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254373"/>
    <w:pPr>
      <w:numPr>
        <w:numId w:val="17"/>
      </w:numPr>
    </w:pPr>
  </w:style>
  <w:style w:type="paragraph" w:customStyle="1" w:styleId="ImportWordListStyleDefinition16">
    <w:name w:val="Import Word List Style Definition 16"/>
    <w:rsid w:val="00254373"/>
    <w:pPr>
      <w:numPr>
        <w:numId w:val="18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254373"/>
    <w:pPr>
      <w:numPr>
        <w:numId w:val="19"/>
      </w:numPr>
    </w:pPr>
  </w:style>
  <w:style w:type="paragraph" w:customStyle="1" w:styleId="ImportWordListStyleDefinition0">
    <w:name w:val="Import Word List Style Definition 0"/>
    <w:rsid w:val="00254373"/>
    <w:pPr>
      <w:numPr>
        <w:numId w:val="20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254373"/>
    <w:pPr>
      <w:numPr>
        <w:numId w:val="0"/>
      </w:numPr>
      <w:ind w:left="1800" w:hanging="360"/>
    </w:pPr>
  </w:style>
  <w:style w:type="paragraph" w:customStyle="1" w:styleId="Lettered">
    <w:name w:val="Lettered"/>
    <w:rsid w:val="00254373"/>
    <w:pPr>
      <w:numPr>
        <w:numId w:val="22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254373"/>
    <w:pPr>
      <w:numPr>
        <w:numId w:val="26"/>
      </w:numPr>
    </w:pPr>
  </w:style>
  <w:style w:type="paragraph" w:customStyle="1" w:styleId="ImportWordListStyleDefinition12">
    <w:name w:val="Import Word List Style Definition 12"/>
    <w:rsid w:val="00254373"/>
    <w:pPr>
      <w:numPr>
        <w:numId w:val="27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254373"/>
    <w:rPr>
      <w:i/>
      <w:iCs/>
    </w:rPr>
  </w:style>
  <w:style w:type="paragraph" w:styleId="PlainText">
    <w:name w:val="Plain Text"/>
    <w:basedOn w:val="Normal"/>
    <w:link w:val="PlainTextChar"/>
    <w:rsid w:val="002543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54373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54373"/>
  </w:style>
  <w:style w:type="paragraph" w:customStyle="1" w:styleId="Chapterhead">
    <w:name w:val="&amp;Chapter head"/>
    <w:basedOn w:val="Normal"/>
    <w:qFormat/>
    <w:rsid w:val="00254373"/>
    <w:pPr>
      <w:spacing w:before="240" w:line="360" w:lineRule="auto"/>
    </w:pPr>
    <w:rPr>
      <w:rFonts w:ascii="Arial" w:hAnsi="Arial"/>
      <w:b/>
      <w:bCs/>
      <w:color w:val="7368AE"/>
      <w:sz w:val="40"/>
      <w:szCs w:val="40"/>
    </w:rPr>
  </w:style>
  <w:style w:type="paragraph" w:customStyle="1" w:styleId="Ahead">
    <w:name w:val="&amp;A head"/>
    <w:basedOn w:val="Normal"/>
    <w:qFormat/>
    <w:rsid w:val="00254373"/>
    <w:pPr>
      <w:keepNext/>
      <w:spacing w:before="240" w:line="360" w:lineRule="auto"/>
    </w:pPr>
    <w:rPr>
      <w:rFonts w:ascii="Arial" w:hAnsi="Arial" w:cs="Arial"/>
      <w:b/>
      <w:bCs/>
      <w:color w:val="39A6A8"/>
      <w:sz w:val="32"/>
      <w:szCs w:val="32"/>
    </w:rPr>
  </w:style>
  <w:style w:type="paragraph" w:customStyle="1" w:styleId="Parafo">
    <w:name w:val="&amp;Para f/o"/>
    <w:basedOn w:val="Normal"/>
    <w:qFormat/>
    <w:rsid w:val="00254373"/>
    <w:pPr>
      <w:spacing w:line="360" w:lineRule="auto"/>
    </w:pPr>
  </w:style>
  <w:style w:type="paragraph" w:customStyle="1" w:styleId="Bulletlist1">
    <w:name w:val="&amp;Bullet list 1"/>
    <w:basedOn w:val="Normal"/>
    <w:qFormat/>
    <w:rsid w:val="00254373"/>
    <w:pPr>
      <w:numPr>
        <w:numId w:val="23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254373"/>
    <w:pPr>
      <w:keepNext/>
      <w:spacing w:before="480" w:line="360" w:lineRule="auto"/>
    </w:pPr>
    <w:rPr>
      <w:rFonts w:ascii="Arial" w:hAnsi="Arial"/>
      <w:b/>
      <w:bCs/>
      <w:sz w:val="28"/>
    </w:rPr>
  </w:style>
  <w:style w:type="paragraph" w:customStyle="1" w:styleId="Chead">
    <w:name w:val="&amp;C head"/>
    <w:basedOn w:val="Normal"/>
    <w:qFormat/>
    <w:rsid w:val="00254373"/>
    <w:pPr>
      <w:keepNext/>
      <w:spacing w:before="200" w:line="360" w:lineRule="auto"/>
    </w:pPr>
    <w:rPr>
      <w:rFonts w:ascii="Arial" w:hAnsi="Arial"/>
      <w:b/>
    </w:rPr>
  </w:style>
  <w:style w:type="paragraph" w:customStyle="1" w:styleId="Footerchapter">
    <w:name w:val="&amp;Footer chapter"/>
    <w:basedOn w:val="Footer"/>
    <w:qFormat/>
    <w:rsid w:val="00254373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000000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254373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254373"/>
    <w:pPr>
      <w:ind w:firstLine="720"/>
    </w:pPr>
  </w:style>
  <w:style w:type="paragraph" w:customStyle="1" w:styleId="paraindent">
    <w:name w:val="§para indent"/>
    <w:basedOn w:val="Parafo"/>
    <w:rsid w:val="00254373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254373"/>
    <w:pPr>
      <w:ind w:firstLine="720"/>
    </w:pPr>
  </w:style>
  <w:style w:type="paragraph" w:customStyle="1" w:styleId="Boxtitle">
    <w:name w:val="%Box title"/>
    <w:basedOn w:val="Parafo"/>
    <w:qFormat/>
    <w:rsid w:val="00254373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254373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254373"/>
    <w:rPr>
      <w:rFonts w:ascii="Arial" w:hAnsi="Arial"/>
      <w:b/>
      <w:sz w:val="28"/>
    </w:rPr>
  </w:style>
  <w:style w:type="paragraph" w:customStyle="1" w:styleId="Boxfo">
    <w:name w:val="&amp;Box f/o"/>
    <w:basedOn w:val="Parafo"/>
    <w:qFormat/>
    <w:rsid w:val="00254373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254373"/>
    <w:pPr>
      <w:numPr>
        <w:numId w:val="29"/>
      </w:numPr>
    </w:pPr>
  </w:style>
  <w:style w:type="paragraph" w:customStyle="1" w:styleId="Paraindent1">
    <w:name w:val="&amp;Para indent"/>
    <w:basedOn w:val="Parafo"/>
    <w:qFormat/>
    <w:rsid w:val="00254373"/>
    <w:pPr>
      <w:ind w:firstLine="720"/>
    </w:pPr>
  </w:style>
  <w:style w:type="paragraph" w:customStyle="1" w:styleId="Bulletlist">
    <w:name w:val="&amp;Bullet list"/>
    <w:basedOn w:val="Normal"/>
    <w:qFormat/>
    <w:rsid w:val="00254373"/>
    <w:pPr>
      <w:spacing w:after="240"/>
    </w:pPr>
  </w:style>
  <w:style w:type="paragraph" w:customStyle="1" w:styleId="Extract">
    <w:name w:val="%Extract"/>
    <w:basedOn w:val="Parafo"/>
    <w:qFormat/>
    <w:rsid w:val="00254373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254373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254373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254373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254373"/>
    <w:pPr>
      <w:numPr>
        <w:numId w:val="24"/>
      </w:numPr>
    </w:pPr>
    <w:rPr>
      <w:szCs w:val="22"/>
    </w:rPr>
  </w:style>
  <w:style w:type="paragraph" w:customStyle="1" w:styleId="TableNL">
    <w:name w:val="&amp;Table NL"/>
    <w:basedOn w:val="Tablebullet"/>
    <w:qFormat/>
    <w:rsid w:val="00254373"/>
    <w:pPr>
      <w:numPr>
        <w:numId w:val="25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254373"/>
    <w:pPr>
      <w:numPr>
        <w:numId w:val="28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254373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254373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254373"/>
    <w:pPr>
      <w:numPr>
        <w:numId w:val="21"/>
      </w:numPr>
    </w:pPr>
  </w:style>
  <w:style w:type="paragraph" w:customStyle="1" w:styleId="Dhead">
    <w:name w:val="&amp;D head"/>
    <w:basedOn w:val="Chead"/>
    <w:qFormat/>
    <w:rsid w:val="00254373"/>
    <w:rPr>
      <w:b w:val="0"/>
      <w:i/>
    </w:rPr>
  </w:style>
  <w:style w:type="paragraph" w:customStyle="1" w:styleId="Note">
    <w:name w:val="&amp;Note"/>
    <w:basedOn w:val="Normal"/>
    <w:qFormat/>
    <w:rsid w:val="00254373"/>
    <w:pPr>
      <w:spacing w:before="120" w:after="120"/>
      <w:jc w:val="both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254373"/>
    <w:pPr>
      <w:numPr>
        <w:numId w:val="30"/>
      </w:numPr>
    </w:pPr>
  </w:style>
  <w:style w:type="paragraph" w:customStyle="1" w:styleId="Unnumberedlist1">
    <w:name w:val="&amp;Unnumbered list 1"/>
    <w:basedOn w:val="Numberedlist1"/>
    <w:qFormat/>
    <w:rsid w:val="00254373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254373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254373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254373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254373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254373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254373"/>
    <w:pPr>
      <w:ind w:firstLine="720"/>
    </w:pPr>
  </w:style>
  <w:style w:type="paragraph" w:customStyle="1" w:styleId="Boxbullet">
    <w:name w:val="&amp;Box bullet"/>
    <w:basedOn w:val="Boxfo"/>
    <w:qFormat/>
    <w:rsid w:val="00254373"/>
    <w:pPr>
      <w:numPr>
        <w:numId w:val="31"/>
      </w:numPr>
    </w:pPr>
  </w:style>
  <w:style w:type="paragraph" w:customStyle="1" w:styleId="BoxNL">
    <w:name w:val="&amp;Box NL"/>
    <w:basedOn w:val="Boxbullet"/>
    <w:qFormat/>
    <w:rsid w:val="00254373"/>
    <w:pPr>
      <w:numPr>
        <w:numId w:val="32"/>
      </w:numPr>
      <w:spacing w:line="480" w:lineRule="auto"/>
    </w:pPr>
  </w:style>
  <w:style w:type="paragraph" w:customStyle="1" w:styleId="BoxB">
    <w:name w:val="&amp;Box B"/>
    <w:basedOn w:val="BoxA"/>
    <w:qFormat/>
    <w:rsid w:val="00254373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254373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254373"/>
    <w:pPr>
      <w:ind w:left="720"/>
    </w:pPr>
    <w:rPr>
      <w:color w:val="0000FF"/>
    </w:rPr>
  </w:style>
  <w:style w:type="paragraph" w:customStyle="1" w:styleId="answerindent">
    <w:name w:val="&amp;answer indent"/>
    <w:basedOn w:val="answer"/>
    <w:qFormat/>
    <w:rsid w:val="00254373"/>
    <w:pPr>
      <w:ind w:firstLine="720"/>
    </w:pPr>
  </w:style>
  <w:style w:type="paragraph" w:customStyle="1" w:styleId="Example">
    <w:name w:val="&amp;Example"/>
    <w:basedOn w:val="Extract0"/>
    <w:qFormat/>
    <w:rsid w:val="00254373"/>
    <w:pPr>
      <w:shd w:val="clear" w:color="auto" w:fill="C0C0C0"/>
      <w:ind w:left="0"/>
    </w:pPr>
    <w:rPr>
      <w:sz w:val="24"/>
    </w:rPr>
  </w:style>
  <w:style w:type="paragraph" w:customStyle="1" w:styleId="Numberedlist3">
    <w:name w:val="&amp;Numbered list 3"/>
    <w:basedOn w:val="Numberedlist2"/>
    <w:qFormat/>
    <w:rsid w:val="00254373"/>
    <w:pPr>
      <w:numPr>
        <w:ilvl w:val="2"/>
      </w:numPr>
    </w:pPr>
  </w:style>
  <w:style w:type="paragraph" w:customStyle="1" w:styleId="Extractnumlist">
    <w:name w:val="&amp;Extract num list"/>
    <w:qFormat/>
    <w:rsid w:val="00254373"/>
    <w:pPr>
      <w:numPr>
        <w:numId w:val="33"/>
      </w:numPr>
      <w:spacing w:line="480" w:lineRule="auto"/>
      <w:contextualSpacing/>
    </w:pPr>
    <w:rPr>
      <w:rFonts w:ascii="Times New Roman" w:eastAsia="Times New Roman" w:hAnsi="Times New Roman" w:cs="Calibri"/>
      <w:sz w:val="22"/>
      <w:szCs w:val="22"/>
    </w:rPr>
  </w:style>
  <w:style w:type="table" w:styleId="ColourfulListAccent1">
    <w:name w:val="Colorful List Accent 1"/>
    <w:basedOn w:val="TableNormal"/>
    <w:uiPriority w:val="72"/>
    <w:semiHidden/>
    <w:unhideWhenUsed/>
    <w:rsid w:val="0025437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.edu.au/naplan/whats-in-the-tests/national-minimum-standards" TargetMode="External"/><Relationship Id="rId13" Type="http://schemas.openxmlformats.org/officeDocument/2006/relationships/hyperlink" Target="https://teacheredtest.acer.edu.a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edtest.acer.edu.au/" TargetMode="External"/><Relationship Id="rId12" Type="http://schemas.openxmlformats.org/officeDocument/2006/relationships/hyperlink" Target="https://www.edutopia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tsl.edu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cubed.org/" TargetMode="External"/><Relationship Id="rId10" Type="http://schemas.openxmlformats.org/officeDocument/2006/relationships/hyperlink" Target="https://www.acer.org/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itsl.edu.au/standards" TargetMode="External"/><Relationship Id="rId14" Type="http://schemas.openxmlformats.org/officeDocument/2006/relationships/hyperlink" Target="https://www.nap.edu.au/na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an/Desktop/Baker%204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Baker 4e template.dotx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Magee</dc:creator>
  <cp:keywords/>
  <dc:description/>
  <cp:lastModifiedBy>Alison Dean</cp:lastModifiedBy>
  <cp:revision>4</cp:revision>
  <dcterms:created xsi:type="dcterms:W3CDTF">2022-12-14T05:07:00Z</dcterms:created>
  <dcterms:modified xsi:type="dcterms:W3CDTF">2023-05-17T00:54:00Z</dcterms:modified>
</cp:coreProperties>
</file>